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B52B8B" w:rsidRPr="00B52B8B" w:rsidTr="008D55B7">
        <w:tc>
          <w:tcPr>
            <w:tcW w:w="9993" w:type="dxa"/>
            <w:gridSpan w:val="3"/>
          </w:tcPr>
          <w:p w:rsidR="00B52B8B" w:rsidRPr="00B52B8B" w:rsidRDefault="00B52B8B" w:rsidP="00B52B8B">
            <w:pPr>
              <w:autoSpaceDE w:val="0"/>
              <w:autoSpaceDN w:val="0"/>
              <w:spacing w:before="120" w:after="120"/>
              <w:ind w:left="360"/>
              <w:jc w:val="right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i/>
                <w:sz w:val="18"/>
              </w:rPr>
              <w:br w:type="textWrapping" w:clear="all"/>
            </w:r>
            <w:r w:rsidRPr="00B52B8B">
              <w:rPr>
                <w:rFonts w:ascii="Times New Roman" w:hAnsi="Times New Roman" w:cs="Times New Roman"/>
                <w:b/>
                <w:sz w:val="20"/>
              </w:rPr>
              <w:t>NR SPRAWY: SZP.250. 42.2021</w:t>
            </w:r>
          </w:p>
          <w:p w:rsidR="00B52B8B" w:rsidRPr="00B52B8B" w:rsidRDefault="00B52B8B" w:rsidP="00B52B8B">
            <w:pPr>
              <w:keepNext/>
              <w:tabs>
                <w:tab w:val="num" w:pos="1800"/>
              </w:tabs>
              <w:spacing w:before="240" w:after="6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</w:pPr>
            <w:r w:rsidRPr="00B52B8B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  <w:t xml:space="preserve">Załącznik nr 5  do SWZ - </w:t>
            </w:r>
            <w:r w:rsidRPr="00B52B8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pl-PL"/>
              </w:rPr>
              <w:t>wzór oświadczenia Wykonawcy o aktualności informacji</w:t>
            </w:r>
            <w:r w:rsidRPr="00B52B8B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  <w:t>.</w:t>
            </w:r>
          </w:p>
        </w:tc>
      </w:tr>
      <w:tr w:rsidR="00B52B8B" w:rsidRPr="00B52B8B" w:rsidTr="008D55B7">
        <w:trPr>
          <w:gridAfter w:val="1"/>
          <w:wAfter w:w="23" w:type="dxa"/>
          <w:trHeight w:val="227"/>
        </w:trPr>
        <w:tc>
          <w:tcPr>
            <w:tcW w:w="5068" w:type="dxa"/>
          </w:tcPr>
          <w:p w:rsidR="00B52B8B" w:rsidRPr="00B52B8B" w:rsidRDefault="00B52B8B" w:rsidP="00B52B8B">
            <w:pPr>
              <w:numPr>
                <w:ilvl w:val="12"/>
                <w:numId w:val="0"/>
              </w:numPr>
              <w:rPr>
                <w:b/>
              </w:rPr>
            </w:pPr>
          </w:p>
        </w:tc>
        <w:tc>
          <w:tcPr>
            <w:tcW w:w="4902" w:type="dxa"/>
          </w:tcPr>
          <w:p w:rsidR="00B52B8B" w:rsidRPr="00B52B8B" w:rsidRDefault="00B52B8B" w:rsidP="00B52B8B">
            <w:pPr>
              <w:numPr>
                <w:ilvl w:val="12"/>
                <w:numId w:val="0"/>
              </w:numPr>
              <w:rPr>
                <w:b/>
              </w:rPr>
            </w:pPr>
          </w:p>
        </w:tc>
      </w:tr>
    </w:tbl>
    <w:p w:rsidR="00B52B8B" w:rsidRPr="00B52B8B" w:rsidRDefault="00B52B8B" w:rsidP="00B52B8B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B52B8B">
        <w:rPr>
          <w:rFonts w:ascii="Times New Roman" w:hAnsi="Times New Roman" w:cs="Times New Roman"/>
          <w:b/>
          <w:smallCaps/>
          <w:sz w:val="24"/>
          <w:szCs w:val="24"/>
        </w:rPr>
        <w:t>Zamawiający:</w:t>
      </w:r>
      <w:r w:rsidRPr="00B52B8B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B52B8B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B52B8B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B52B8B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B52B8B"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:rsidR="00B52B8B" w:rsidRPr="00B52B8B" w:rsidRDefault="00B52B8B" w:rsidP="00B52B8B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B52B8B">
        <w:rPr>
          <w:rFonts w:ascii="Times New Roman" w:hAnsi="Times New Roman" w:cs="Times New Roman"/>
          <w:b/>
          <w:smallCaps/>
          <w:sz w:val="24"/>
          <w:szCs w:val="24"/>
        </w:rPr>
        <w:t>Szkoła Główna Gospodarstwa Wiejskiego</w:t>
      </w:r>
      <w:r w:rsidRPr="00B52B8B">
        <w:rPr>
          <w:rFonts w:ascii="Times New Roman" w:hAnsi="Times New Roman" w:cs="Times New Roman"/>
          <w:b/>
          <w:smallCaps/>
          <w:sz w:val="24"/>
          <w:szCs w:val="24"/>
        </w:rPr>
        <w:tab/>
        <w:t xml:space="preserve">      </w:t>
      </w:r>
      <w:r w:rsidRPr="00B52B8B">
        <w:rPr>
          <w:rFonts w:ascii="Times New Roman" w:hAnsi="Times New Roman" w:cs="Times New Roman"/>
          <w:b/>
          <w:smallCaps/>
          <w:sz w:val="24"/>
          <w:szCs w:val="24"/>
        </w:rPr>
        <w:br/>
        <w:t>w Warszawie</w:t>
      </w:r>
      <w:r w:rsidRPr="00B52B8B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B52B8B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B52B8B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B52B8B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B52B8B"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:rsidR="00B52B8B" w:rsidRPr="00B52B8B" w:rsidRDefault="00B52B8B" w:rsidP="00B52B8B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B52B8B">
        <w:rPr>
          <w:rFonts w:ascii="Times New Roman" w:hAnsi="Times New Roman" w:cs="Times New Roman"/>
          <w:b/>
          <w:smallCaps/>
          <w:sz w:val="24"/>
          <w:szCs w:val="24"/>
        </w:rPr>
        <w:t>Ul. Nowoursynowska 166</w:t>
      </w:r>
      <w:r w:rsidRPr="00B52B8B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B52B8B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B52B8B"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:rsidR="00B52B8B" w:rsidRPr="00B52B8B" w:rsidRDefault="00B52B8B" w:rsidP="00B52B8B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B52B8B">
        <w:rPr>
          <w:rFonts w:ascii="Times New Roman" w:hAnsi="Times New Roman" w:cs="Times New Roman"/>
          <w:b/>
          <w:smallCaps/>
          <w:sz w:val="24"/>
          <w:szCs w:val="24"/>
        </w:rPr>
        <w:t>02-787 Warszawa</w:t>
      </w:r>
      <w:r w:rsidRPr="00B52B8B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B52B8B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B52B8B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B52B8B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B52B8B"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:rsidR="00B52B8B" w:rsidRPr="00B52B8B" w:rsidRDefault="00B52B8B" w:rsidP="00B52B8B">
      <w:pPr>
        <w:rPr>
          <w:rFonts w:ascii="Times New Roman" w:hAnsi="Times New Roman" w:cs="Times New Roman"/>
          <w:b/>
          <w:smallCaps/>
          <w:sz w:val="24"/>
          <w:szCs w:val="24"/>
        </w:rPr>
      </w:pPr>
      <w:bookmarkStart w:id="0" w:name="_GoBack"/>
      <w:bookmarkEnd w:id="0"/>
      <w:r w:rsidRPr="00B52B8B">
        <w:rPr>
          <w:rFonts w:ascii="Times New Roman" w:hAnsi="Times New Roman" w:cs="Times New Roman"/>
          <w:b/>
          <w:smallCaps/>
          <w:sz w:val="24"/>
          <w:szCs w:val="24"/>
        </w:rPr>
        <w:t>Wykonawca:</w:t>
      </w:r>
    </w:p>
    <w:p w:rsidR="00B52B8B" w:rsidRPr="00B52B8B" w:rsidRDefault="00B52B8B" w:rsidP="00B52B8B">
      <w:pPr>
        <w:rPr>
          <w:rFonts w:ascii="Times New Roman" w:hAnsi="Times New Roman" w:cs="Times New Roman"/>
          <w:b/>
          <w:smallCaps/>
          <w:sz w:val="24"/>
          <w:szCs w:val="24"/>
        </w:rPr>
      </w:pPr>
      <w:r w:rsidRPr="00B52B8B">
        <w:rPr>
          <w:rFonts w:ascii="Times New Roman" w:hAnsi="Times New Roman" w:cs="Times New Roman"/>
          <w:b/>
          <w:smallCaps/>
          <w:sz w:val="24"/>
          <w:szCs w:val="24"/>
        </w:rPr>
        <w:t>Wykonawca/podmiot trzeci:</w:t>
      </w:r>
    </w:p>
    <w:p w:rsidR="00B52B8B" w:rsidRPr="00B52B8B" w:rsidRDefault="00B52B8B" w:rsidP="00B52B8B">
      <w:pPr>
        <w:rPr>
          <w:rFonts w:ascii="Times New Roman" w:hAnsi="Times New Roman" w:cs="Times New Roman"/>
          <w:smallCaps/>
          <w:sz w:val="24"/>
          <w:szCs w:val="24"/>
        </w:rPr>
      </w:pPr>
      <w:r w:rsidRPr="00B52B8B">
        <w:rPr>
          <w:rFonts w:ascii="Times New Roman" w:hAnsi="Times New Roman" w:cs="Times New Roman"/>
          <w:smallCaps/>
          <w:sz w:val="24"/>
          <w:szCs w:val="24"/>
        </w:rPr>
        <w:t>………………………………………………………</w:t>
      </w:r>
      <w:r w:rsidRPr="00B52B8B">
        <w:rPr>
          <w:rFonts w:ascii="Times New Roman" w:hAnsi="Times New Roman" w:cs="Times New Roman"/>
          <w:smallCaps/>
          <w:sz w:val="24"/>
          <w:szCs w:val="24"/>
        </w:rPr>
        <w:br/>
      </w:r>
      <w:r w:rsidRPr="00B52B8B">
        <w:rPr>
          <w:rFonts w:ascii="Times New Roman" w:hAnsi="Times New Roman" w:cs="Times New Roman"/>
          <w:i/>
          <w:sz w:val="24"/>
          <w:szCs w:val="24"/>
        </w:rPr>
        <w:t>Pełna nazwa / firma, adres</w:t>
      </w:r>
      <w:r w:rsidRPr="00B52B8B">
        <w:rPr>
          <w:rFonts w:ascii="Times New Roman" w:hAnsi="Times New Roman" w:cs="Times New Roman"/>
          <w:i/>
          <w:sz w:val="24"/>
          <w:szCs w:val="24"/>
        </w:rPr>
        <w:br/>
        <w:t>w zależności od podmiotu: NIP/PESEL, KRS/</w:t>
      </w:r>
      <w:proofErr w:type="spellStart"/>
      <w:r w:rsidRPr="00B52B8B">
        <w:rPr>
          <w:rFonts w:ascii="Times New Roman" w:hAnsi="Times New Roman" w:cs="Times New Roman"/>
          <w:i/>
          <w:sz w:val="24"/>
          <w:szCs w:val="24"/>
        </w:rPr>
        <w:t>CEiDG</w:t>
      </w:r>
      <w:proofErr w:type="spellEnd"/>
    </w:p>
    <w:p w:rsidR="00B52B8B" w:rsidRPr="00B52B8B" w:rsidRDefault="00B52B8B" w:rsidP="00B52B8B">
      <w:pPr>
        <w:rPr>
          <w:rFonts w:ascii="Times New Roman" w:hAnsi="Times New Roman" w:cs="Times New Roman"/>
          <w:sz w:val="24"/>
          <w:szCs w:val="24"/>
          <w:u w:val="single"/>
        </w:rPr>
      </w:pPr>
      <w:r w:rsidRPr="00B52B8B">
        <w:rPr>
          <w:rFonts w:ascii="Times New Roman" w:hAnsi="Times New Roman" w:cs="Times New Roman"/>
          <w:sz w:val="24"/>
          <w:szCs w:val="24"/>
          <w:u w:val="single"/>
        </w:rPr>
        <w:t>reprezentowany przez:</w:t>
      </w:r>
    </w:p>
    <w:p w:rsidR="00B52B8B" w:rsidRPr="00B52B8B" w:rsidRDefault="00B52B8B" w:rsidP="00B52B8B">
      <w:pPr>
        <w:rPr>
          <w:rFonts w:ascii="Times New Roman" w:hAnsi="Times New Roman" w:cs="Times New Roman"/>
          <w:b/>
          <w:smallCaps/>
          <w:sz w:val="24"/>
          <w:szCs w:val="24"/>
        </w:rPr>
      </w:pPr>
      <w:r w:rsidRPr="00B52B8B">
        <w:rPr>
          <w:rFonts w:ascii="Times New Roman" w:hAnsi="Times New Roman" w:cs="Times New Roman"/>
          <w:smallCaps/>
          <w:sz w:val="24"/>
          <w:szCs w:val="24"/>
        </w:rPr>
        <w:t>………………………………………………………</w:t>
      </w:r>
      <w:r w:rsidRPr="00B52B8B">
        <w:rPr>
          <w:rFonts w:ascii="Times New Roman" w:hAnsi="Times New Roman" w:cs="Times New Roman"/>
          <w:smallCaps/>
          <w:sz w:val="24"/>
          <w:szCs w:val="24"/>
        </w:rPr>
        <w:br/>
      </w:r>
      <w:r w:rsidRPr="00B52B8B">
        <w:rPr>
          <w:rFonts w:ascii="Times New Roman" w:hAnsi="Times New Roman" w:cs="Times New Roman"/>
          <w:i/>
          <w:sz w:val="24"/>
          <w:szCs w:val="24"/>
        </w:rPr>
        <w:t>imię, nazwisko</w:t>
      </w:r>
      <w:r w:rsidRPr="00B52B8B">
        <w:rPr>
          <w:rFonts w:ascii="Times New Roman" w:hAnsi="Times New Roman" w:cs="Times New Roman"/>
          <w:i/>
          <w:sz w:val="24"/>
          <w:szCs w:val="24"/>
        </w:rPr>
        <w:br/>
        <w:t>stanowisko / podstawa do reprezentacji</w:t>
      </w:r>
      <w:r w:rsidRPr="00B52B8B">
        <w:t xml:space="preserve">    </w:t>
      </w:r>
    </w:p>
    <w:p w:rsidR="00B52B8B" w:rsidRPr="00B52B8B" w:rsidRDefault="00B52B8B" w:rsidP="00B52B8B">
      <w:pPr>
        <w:rPr>
          <w:b/>
        </w:rPr>
      </w:pPr>
    </w:p>
    <w:p w:rsidR="00B52B8B" w:rsidRPr="00B52B8B" w:rsidRDefault="00B52B8B" w:rsidP="00B52B8B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52B8B">
        <w:rPr>
          <w:rFonts w:ascii="Times New Roman" w:hAnsi="Times New Roman" w:cs="Times New Roman"/>
          <w:b/>
          <w:sz w:val="24"/>
          <w:szCs w:val="24"/>
          <w:u w:val="single"/>
        </w:rPr>
        <w:t>OŚWIADCZENIE WYKONAWCY</w:t>
      </w:r>
    </w:p>
    <w:p w:rsidR="00B52B8B" w:rsidRPr="00B52B8B" w:rsidRDefault="00B52B8B" w:rsidP="00B52B8B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2B8B">
        <w:rPr>
          <w:rFonts w:ascii="Times New Roman" w:hAnsi="Times New Roman" w:cs="Times New Roman"/>
          <w:b/>
          <w:sz w:val="24"/>
          <w:szCs w:val="24"/>
        </w:rPr>
        <w:t xml:space="preserve">o aktualności informacji zawartych w oświadczeniu, o którym mowa w art. 125 ust. 1 ustawy z dnia 11 września 2019 r. Prawo zamówień publicznych (dalej jako: ustawa </w:t>
      </w:r>
      <w:proofErr w:type="spellStart"/>
      <w:r w:rsidRPr="00B52B8B">
        <w:rPr>
          <w:rFonts w:ascii="Times New Roman" w:hAnsi="Times New Roman" w:cs="Times New Roman"/>
          <w:b/>
          <w:sz w:val="24"/>
          <w:szCs w:val="24"/>
        </w:rPr>
        <w:t>Pzp</w:t>
      </w:r>
      <w:proofErr w:type="spellEnd"/>
      <w:r w:rsidRPr="00B52B8B">
        <w:rPr>
          <w:rFonts w:ascii="Times New Roman" w:hAnsi="Times New Roman" w:cs="Times New Roman"/>
          <w:b/>
          <w:sz w:val="24"/>
          <w:szCs w:val="24"/>
        </w:rPr>
        <w:t xml:space="preserve">), w zakresie podstaw wykluczenia z postępowania wskazanych przez Zamawiającego, o których mowa w art. 108 ust. 1 ustawy </w:t>
      </w:r>
      <w:proofErr w:type="spellStart"/>
      <w:r w:rsidRPr="00B52B8B">
        <w:rPr>
          <w:rFonts w:ascii="Times New Roman" w:hAnsi="Times New Roman" w:cs="Times New Roman"/>
          <w:b/>
          <w:sz w:val="24"/>
          <w:szCs w:val="24"/>
        </w:rPr>
        <w:t>Pzp</w:t>
      </w:r>
      <w:proofErr w:type="spellEnd"/>
      <w:r w:rsidRPr="00B52B8B">
        <w:rPr>
          <w:rFonts w:ascii="Times New Roman" w:hAnsi="Times New Roman" w:cs="Times New Roman"/>
          <w:b/>
          <w:sz w:val="24"/>
          <w:szCs w:val="24"/>
        </w:rPr>
        <w:t>.</w:t>
      </w:r>
    </w:p>
    <w:p w:rsidR="00B52B8B" w:rsidRPr="00B52B8B" w:rsidRDefault="00B52B8B" w:rsidP="00B52B8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B8B">
        <w:rPr>
          <w:rFonts w:ascii="Times New Roman" w:hAnsi="Times New Roman" w:cs="Times New Roman"/>
          <w:sz w:val="24"/>
          <w:szCs w:val="24"/>
        </w:rPr>
        <w:t>Dot. postępowania o udzielenie zamówienia publicznego na:</w:t>
      </w:r>
    </w:p>
    <w:p w:rsidR="00B52B8B" w:rsidRPr="00B52B8B" w:rsidRDefault="00B52B8B" w:rsidP="00B52B8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B8B">
        <w:rPr>
          <w:rFonts w:ascii="Times New Roman" w:hAnsi="Times New Roman" w:cs="Times New Roman"/>
          <w:i/>
          <w:sz w:val="24"/>
          <w:szCs w:val="24"/>
        </w:rPr>
        <w:t xml:space="preserve">Dostawa </w:t>
      </w:r>
      <w:r w:rsidRPr="00B52B8B">
        <w:rPr>
          <w:rFonts w:ascii="Times New Roman" w:hAnsi="Times New Roman" w:cs="Times New Roman"/>
          <w:b/>
        </w:rPr>
        <w:t>aparatu do pomiaru aktywności wody</w:t>
      </w:r>
      <w:r w:rsidRPr="00B52B8B">
        <w:rPr>
          <w:rFonts w:ascii="Times New Roman" w:hAnsi="Times New Roman" w:cs="Times New Roman"/>
          <w:i/>
          <w:sz w:val="24"/>
          <w:szCs w:val="24"/>
        </w:rPr>
        <w:t xml:space="preserve"> w ramach projektu „Centrum żywności i żywienia - modernizacja kampusu SGGW w celu stworzenia Centrum Badawczo-Rozwojowego Żywności i Żywienia (</w:t>
      </w:r>
      <w:proofErr w:type="spellStart"/>
      <w:r w:rsidRPr="00B52B8B">
        <w:rPr>
          <w:rFonts w:ascii="Times New Roman" w:hAnsi="Times New Roman" w:cs="Times New Roman"/>
          <w:i/>
          <w:sz w:val="24"/>
          <w:szCs w:val="24"/>
        </w:rPr>
        <w:t>CŻiŻ</w:t>
      </w:r>
      <w:proofErr w:type="spellEnd"/>
      <w:r w:rsidRPr="00B52B8B">
        <w:rPr>
          <w:rFonts w:ascii="Times New Roman" w:hAnsi="Times New Roman" w:cs="Times New Roman"/>
          <w:i/>
          <w:sz w:val="24"/>
          <w:szCs w:val="24"/>
        </w:rPr>
        <w:t>)” współfinansowanego przez Unię Europejską ze środków Europejskiego Funduszu Rozwoju Regionalnego w ramach Regionalnego Programu Operacyjnego Województwa Mazowieckiego na lata 2014-2020 (nr projektu RPMA.01.01.00-14-8276/17) - cz. XXII</w:t>
      </w:r>
      <w:r w:rsidRPr="00B52B8B">
        <w:rPr>
          <w:rFonts w:ascii="Times New Roman" w:hAnsi="Times New Roman" w:cs="Times New Roman"/>
          <w:sz w:val="24"/>
          <w:szCs w:val="24"/>
        </w:rPr>
        <w:t>.</w:t>
      </w:r>
    </w:p>
    <w:p w:rsidR="00B52B8B" w:rsidRPr="00B52B8B" w:rsidRDefault="00B52B8B" w:rsidP="00B52B8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2B8B" w:rsidRPr="00B52B8B" w:rsidRDefault="00B52B8B" w:rsidP="00B52B8B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52B8B">
        <w:rPr>
          <w:rFonts w:ascii="Times New Roman" w:hAnsi="Times New Roman" w:cs="Times New Roman"/>
          <w:sz w:val="24"/>
          <w:szCs w:val="24"/>
        </w:rPr>
        <w:t>Niniejszym potwierdzam aktualność informacji zawartych w oświadczeniu, o którym mowa w art. 125 ust. 1 ustawy, w zakresie podstaw wykluczenia z postępowania wskazanych przez Zamawiającego, o których mowa w:</w:t>
      </w:r>
    </w:p>
    <w:p w:rsidR="00B52B8B" w:rsidRPr="00B52B8B" w:rsidRDefault="00B52B8B" w:rsidP="00B52B8B">
      <w:pPr>
        <w:numPr>
          <w:ilvl w:val="0"/>
          <w:numId w:val="9"/>
        </w:numPr>
        <w:spacing w:after="200" w:line="276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B52B8B">
        <w:rPr>
          <w:rFonts w:ascii="Times New Roman" w:eastAsia="Calibri" w:hAnsi="Times New Roman" w:cs="Times New Roman"/>
          <w:sz w:val="24"/>
          <w:szCs w:val="24"/>
        </w:rPr>
        <w:t>art. 108 ust. 1 pkt 3 ustawy</w:t>
      </w:r>
    </w:p>
    <w:p w:rsidR="00B52B8B" w:rsidRPr="00B52B8B" w:rsidRDefault="00B52B8B" w:rsidP="00B52B8B">
      <w:pPr>
        <w:numPr>
          <w:ilvl w:val="0"/>
          <w:numId w:val="9"/>
        </w:numPr>
        <w:spacing w:after="20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B52B8B">
        <w:rPr>
          <w:rFonts w:ascii="Times New Roman" w:eastAsia="Calibri" w:hAnsi="Times New Roman" w:cs="Times New Roman"/>
          <w:sz w:val="24"/>
          <w:szCs w:val="24"/>
        </w:rPr>
        <w:t>art. 108 ust. 1 pkt 4 ustawy, dotyczących orzeczenia zakazu ubiegania się o zamówienie publiczne tytułem środka zapobiegawczego</w:t>
      </w:r>
    </w:p>
    <w:p w:rsidR="00B52B8B" w:rsidRPr="00B52B8B" w:rsidRDefault="00B52B8B" w:rsidP="00B52B8B">
      <w:pPr>
        <w:numPr>
          <w:ilvl w:val="0"/>
          <w:numId w:val="9"/>
        </w:numPr>
        <w:spacing w:after="20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B52B8B">
        <w:rPr>
          <w:rFonts w:ascii="Times New Roman" w:eastAsia="Calibri" w:hAnsi="Times New Roman" w:cs="Times New Roman"/>
          <w:sz w:val="24"/>
          <w:szCs w:val="24"/>
        </w:rPr>
        <w:t>art. 108 ust. 1 pkt 5 ustawy, dotyczących zawarcia z innymi wykonawcami porozumienia mającego na celu zakłócenie konkurencji</w:t>
      </w:r>
    </w:p>
    <w:p w:rsidR="00B52B8B" w:rsidRPr="00B52B8B" w:rsidRDefault="00B52B8B" w:rsidP="00B52B8B">
      <w:pPr>
        <w:numPr>
          <w:ilvl w:val="0"/>
          <w:numId w:val="9"/>
        </w:numPr>
        <w:spacing w:after="20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B52B8B">
        <w:rPr>
          <w:rFonts w:ascii="Times New Roman" w:eastAsia="Calibri" w:hAnsi="Times New Roman" w:cs="Times New Roman"/>
          <w:sz w:val="24"/>
          <w:szCs w:val="24"/>
        </w:rPr>
        <w:t>art. 108 ust. 1 pkt 6 ustawy</w:t>
      </w:r>
    </w:p>
    <w:p w:rsidR="00B52B8B" w:rsidRPr="00B52B8B" w:rsidRDefault="00B52B8B" w:rsidP="00B52B8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52B8B" w:rsidRPr="00B52B8B" w:rsidRDefault="00B52B8B" w:rsidP="00B52B8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52B8B" w:rsidRPr="00B52B8B" w:rsidRDefault="00B52B8B" w:rsidP="00B52B8B">
      <w:pPr>
        <w:spacing w:after="200" w:line="276" w:lineRule="auto"/>
        <w:ind w:left="720"/>
        <w:contextualSpacing/>
        <w:rPr>
          <w:rFonts w:ascii="Times New Roman" w:eastAsia="Calibri" w:hAnsi="Times New Roman" w:cs="Times New Roman"/>
          <w:b/>
          <w:i/>
          <w:iCs/>
          <w:sz w:val="24"/>
          <w:szCs w:val="24"/>
        </w:rPr>
      </w:pPr>
      <w:r w:rsidRPr="00B52B8B">
        <w:rPr>
          <w:rFonts w:ascii="Times New Roman" w:eastAsia="Calibri" w:hAnsi="Times New Roman" w:cs="Times New Roman"/>
          <w:b/>
          <w:i/>
          <w:iCs/>
          <w:sz w:val="24"/>
          <w:szCs w:val="24"/>
        </w:rPr>
        <w:t>Miejscowość, data ………………</w:t>
      </w:r>
    </w:p>
    <w:p w:rsidR="00B52B8B" w:rsidRPr="00B52B8B" w:rsidRDefault="00B52B8B" w:rsidP="00B52B8B">
      <w:pPr>
        <w:spacing w:after="200" w:line="276" w:lineRule="auto"/>
        <w:ind w:left="720"/>
        <w:contextualSpacing/>
        <w:rPr>
          <w:rFonts w:ascii="Times New Roman" w:eastAsia="Calibri" w:hAnsi="Times New Roman" w:cs="Times New Roman"/>
          <w:b/>
          <w:i/>
          <w:iCs/>
          <w:sz w:val="24"/>
          <w:szCs w:val="24"/>
        </w:rPr>
      </w:pPr>
    </w:p>
    <w:p w:rsidR="00B52B8B" w:rsidRPr="00B52B8B" w:rsidRDefault="00B52B8B" w:rsidP="00B52B8B">
      <w:pPr>
        <w:spacing w:after="200" w:line="276" w:lineRule="auto"/>
        <w:ind w:left="720"/>
        <w:contextualSpacing/>
        <w:rPr>
          <w:rFonts w:ascii="Times New Roman" w:eastAsia="Calibri" w:hAnsi="Times New Roman" w:cs="Times New Roman"/>
          <w:b/>
          <w:i/>
          <w:iCs/>
          <w:sz w:val="24"/>
          <w:szCs w:val="24"/>
        </w:rPr>
      </w:pPr>
    </w:p>
    <w:p w:rsidR="001E5ED0" w:rsidRPr="00766EE8" w:rsidRDefault="00B52B8B" w:rsidP="00B52B8B">
      <w:pPr>
        <w:jc w:val="center"/>
        <w:rPr>
          <w:b/>
        </w:rPr>
      </w:pPr>
      <w:r w:rsidRPr="00B52B8B">
        <w:rPr>
          <w:rFonts w:ascii="Times New Roman" w:hAnsi="Times New Roman" w:cs="Times New Roman"/>
          <w:b/>
          <w:i/>
          <w:sz w:val="24"/>
          <w:szCs w:val="24"/>
        </w:rPr>
        <w:t>Podpis elektroniczny lub podpis zaufany albo podpis os</w:t>
      </w:r>
      <w:r>
        <w:rPr>
          <w:rFonts w:ascii="Times New Roman" w:hAnsi="Times New Roman" w:cs="Times New Roman"/>
          <w:b/>
          <w:i/>
          <w:sz w:val="24"/>
          <w:szCs w:val="24"/>
        </w:rPr>
        <w:t>obisty w postaci elektronicznej.</w:t>
      </w:r>
    </w:p>
    <w:sectPr w:rsidR="001E5ED0" w:rsidRPr="00766EE8" w:rsidSect="00F974EA">
      <w:headerReference w:type="default" r:id="rId7"/>
      <w:footerReference w:type="default" r:id="rId8"/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6229" w:rsidRDefault="00136229" w:rsidP="00F974EA">
      <w:pPr>
        <w:spacing w:after="0" w:line="240" w:lineRule="auto"/>
      </w:pPr>
      <w:r>
        <w:separator/>
      </w:r>
    </w:p>
  </w:endnote>
  <w:endnote w:type="continuationSeparator" w:id="0">
    <w:p w:rsidR="00136229" w:rsidRDefault="00136229" w:rsidP="00F974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59534270"/>
      <w:docPartObj>
        <w:docPartGallery w:val="Page Numbers (Bottom of Page)"/>
        <w:docPartUnique/>
      </w:docPartObj>
    </w:sdtPr>
    <w:sdtEndPr/>
    <w:sdtContent>
      <w:p w:rsidR="00F974EA" w:rsidRDefault="00F974EA" w:rsidP="00F974EA">
        <w:pPr>
          <w:pStyle w:val="Stopka"/>
          <w:ind w:left="-567" w:right="-61"/>
          <w:jc w:val="center"/>
          <w:rPr>
            <w:sz w:val="16"/>
            <w:szCs w:val="16"/>
          </w:rPr>
        </w:pPr>
        <w:r>
          <w:rPr>
            <w:sz w:val="16"/>
            <w:szCs w:val="16"/>
          </w:rPr>
          <w:t>Pr</w:t>
        </w:r>
        <w:r w:rsidRPr="00A63CC1">
          <w:rPr>
            <w:sz w:val="16"/>
            <w:szCs w:val="16"/>
          </w:rPr>
          <w:t>ojekt  pt. „Centrum żywności i żywienia - modernizacja kampusu SGGW w celu stworzenia Centrum Badawczo-Rozwojowego Żywności i Żywienia (</w:t>
        </w:r>
        <w:proofErr w:type="spellStart"/>
        <w:r w:rsidRPr="00A63CC1">
          <w:rPr>
            <w:sz w:val="16"/>
            <w:szCs w:val="16"/>
          </w:rPr>
          <w:t>CŻiŻ</w:t>
        </w:r>
        <w:proofErr w:type="spellEnd"/>
        <w:r w:rsidRPr="00A63CC1">
          <w:rPr>
            <w:sz w:val="16"/>
            <w:szCs w:val="16"/>
          </w:rPr>
          <w:t xml:space="preserve">)” współfinansowany przez Unię Europejską ze środków Europejskiego Funduszu Rozwoju Regionalnego </w:t>
        </w:r>
        <w:r>
          <w:rPr>
            <w:sz w:val="16"/>
            <w:szCs w:val="16"/>
          </w:rPr>
          <w:br/>
        </w:r>
        <w:r w:rsidRPr="00A63CC1">
          <w:rPr>
            <w:sz w:val="16"/>
            <w:szCs w:val="16"/>
          </w:rPr>
          <w:t>w ramach Regional</w:t>
        </w:r>
        <w:r>
          <w:rPr>
            <w:sz w:val="16"/>
            <w:szCs w:val="16"/>
          </w:rPr>
          <w:t xml:space="preserve">nego </w:t>
        </w:r>
        <w:r w:rsidRPr="00A63CC1">
          <w:rPr>
            <w:sz w:val="16"/>
            <w:szCs w:val="16"/>
          </w:rPr>
          <w:t xml:space="preserve">Programu Operacyjnego Województwa Mazowieckiego </w:t>
        </w:r>
        <w:r>
          <w:rPr>
            <w:sz w:val="16"/>
            <w:szCs w:val="16"/>
          </w:rPr>
          <w:t>na lata 2014-2020</w:t>
        </w:r>
      </w:p>
      <w:p w:rsidR="00F974EA" w:rsidRDefault="00F974EA" w:rsidP="00F974EA">
        <w:pPr>
          <w:pStyle w:val="Stopka"/>
          <w:jc w:val="center"/>
        </w:pPr>
        <w:r w:rsidRPr="003E0F3F">
          <w:rPr>
            <w:sz w:val="16"/>
            <w:szCs w:val="16"/>
          </w:rPr>
          <w:t>[Nr projektu RPMA.01.01.00-14-8276/17</w:t>
        </w:r>
        <w:r>
          <w:rPr>
            <w:sz w:val="16"/>
            <w:szCs w:val="16"/>
          </w:rPr>
          <w:t>-03</w:t>
        </w:r>
        <w:r w:rsidRPr="003E0F3F">
          <w:rPr>
            <w:sz w:val="16"/>
            <w:szCs w:val="16"/>
          </w:rPr>
          <w:t>]</w:t>
        </w:r>
      </w:p>
      <w:p w:rsidR="00F974EA" w:rsidRDefault="00F974EA" w:rsidP="00F974EA">
        <w:pPr>
          <w:pStyle w:val="Stopk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D7C1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F974EA" w:rsidRDefault="00F974E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6229" w:rsidRDefault="00136229" w:rsidP="00F974EA">
      <w:pPr>
        <w:spacing w:after="0" w:line="240" w:lineRule="auto"/>
      </w:pPr>
      <w:r>
        <w:separator/>
      </w:r>
    </w:p>
  </w:footnote>
  <w:footnote w:type="continuationSeparator" w:id="0">
    <w:p w:rsidR="00136229" w:rsidRDefault="00136229" w:rsidP="00F974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7C17" w:rsidRDefault="002D7C17">
    <w:pPr>
      <w:pStyle w:val="Nagwek"/>
    </w:pPr>
    <w:r w:rsidRPr="00A96FFB">
      <w:rPr>
        <w:noProof/>
        <w:lang w:eastAsia="pl-PL"/>
      </w:rPr>
      <w:drawing>
        <wp:inline distT="0" distB="0" distL="0" distR="0" wp14:anchorId="6EE87B3B" wp14:editId="67CC7793">
          <wp:extent cx="5760720" cy="523702"/>
          <wp:effectExtent l="0" t="0" r="0" b="0"/>
          <wp:docPr id="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237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88D6EFB"/>
    <w:multiLevelType w:val="hybridMultilevel"/>
    <w:tmpl w:val="DF5A41D8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37404F1B"/>
    <w:multiLevelType w:val="hybridMultilevel"/>
    <w:tmpl w:val="F00EF1A4"/>
    <w:lvl w:ilvl="0" w:tplc="7C46EF28">
      <w:start w:val="9"/>
      <w:numFmt w:val="decimal"/>
      <w:lvlText w:val="%1."/>
      <w:lvlJc w:val="left"/>
      <w:pPr>
        <w:ind w:left="360" w:hanging="360"/>
      </w:pPr>
      <w:rPr>
        <w:rFonts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D06C6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6" w15:restartNumberingAfterBreak="0">
    <w:nsid w:val="7AE026BE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"/>
  </w:num>
  <w:num w:numId="2">
    <w:abstractNumId w:val="3"/>
  </w:num>
  <w:num w:numId="3">
    <w:abstractNumId w:val="7"/>
  </w:num>
  <w:num w:numId="4">
    <w:abstractNumId w:val="4"/>
  </w:num>
  <w:num w:numId="5">
    <w:abstractNumId w:val="6"/>
  </w:num>
  <w:num w:numId="6">
    <w:abstractNumId w:val="2"/>
  </w:num>
  <w:num w:numId="7">
    <w:abstractNumId w:val="8"/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4EA"/>
    <w:rsid w:val="000A3977"/>
    <w:rsid w:val="000C1339"/>
    <w:rsid w:val="000D7441"/>
    <w:rsid w:val="00135403"/>
    <w:rsid w:val="00136229"/>
    <w:rsid w:val="001A752F"/>
    <w:rsid w:val="001E5ED0"/>
    <w:rsid w:val="002D7C17"/>
    <w:rsid w:val="00766EE8"/>
    <w:rsid w:val="009055BC"/>
    <w:rsid w:val="0095735E"/>
    <w:rsid w:val="00B52B8B"/>
    <w:rsid w:val="00C2093B"/>
    <w:rsid w:val="00E52654"/>
    <w:rsid w:val="00EE5F96"/>
    <w:rsid w:val="00F97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F9FA9E"/>
  <w15:chartTrackingRefBased/>
  <w15:docId w15:val="{E60C1895-B3EF-420E-80B9-5F5EC9092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974EA"/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1A752F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F974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"/>
    <w:basedOn w:val="Normalny"/>
    <w:link w:val="AkapitzlistZnak"/>
    <w:uiPriority w:val="34"/>
    <w:qFormat/>
    <w:rsid w:val="00F974E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locked/>
    <w:rsid w:val="00F974EA"/>
    <w:rPr>
      <w:rFonts w:ascii="Calibri" w:eastAsia="Calibri" w:hAnsi="Calibri" w:cs="Times New Roman"/>
    </w:rPr>
  </w:style>
  <w:style w:type="paragraph" w:styleId="Tekstprzypisudolnego">
    <w:name w:val="footnote text"/>
    <w:basedOn w:val="Normalny"/>
    <w:link w:val="TekstprzypisudolnegoZnak"/>
    <w:uiPriority w:val="99"/>
    <w:rsid w:val="00F974EA"/>
    <w:pPr>
      <w:suppressAutoHyphens/>
      <w:spacing w:after="200" w:line="276" w:lineRule="auto"/>
    </w:pPr>
    <w:rPr>
      <w:rFonts w:ascii="Calibri" w:eastAsia="Times New Roman" w:hAnsi="Calibri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F974EA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F974EA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F974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974EA"/>
  </w:style>
  <w:style w:type="paragraph" w:styleId="Stopka">
    <w:name w:val="footer"/>
    <w:basedOn w:val="Normalny"/>
    <w:link w:val="StopkaZnak"/>
    <w:uiPriority w:val="99"/>
    <w:unhideWhenUsed/>
    <w:rsid w:val="00F974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974EA"/>
  </w:style>
  <w:style w:type="character" w:styleId="Numerstrony">
    <w:name w:val="page number"/>
    <w:basedOn w:val="Domylnaczcionkaakapitu"/>
    <w:rsid w:val="00F974EA"/>
  </w:style>
  <w:style w:type="paragraph" w:styleId="Bezodstpw">
    <w:name w:val="No Spacing"/>
    <w:uiPriority w:val="1"/>
    <w:qFormat/>
    <w:rsid w:val="009055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treci">
    <w:name w:val="Tekst treści_"/>
    <w:link w:val="Teksttreci0"/>
    <w:locked/>
    <w:rsid w:val="009055BC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9055BC"/>
    <w:pPr>
      <w:shd w:val="clear" w:color="auto" w:fill="FFFFFF"/>
      <w:spacing w:before="600" w:after="240" w:line="0" w:lineRule="atLeast"/>
    </w:pPr>
    <w:rPr>
      <w:rFonts w:ascii="Times New Roman" w:eastAsia="Times New Roman" w:hAnsi="Times New Roman" w:cs="Times New Roman"/>
      <w:sz w:val="17"/>
      <w:szCs w:val="17"/>
    </w:rPr>
  </w:style>
  <w:style w:type="character" w:customStyle="1" w:styleId="Teksttreci3">
    <w:name w:val="Tekst treści (3)_"/>
    <w:link w:val="Teksttreci30"/>
    <w:locked/>
    <w:rsid w:val="009055BC"/>
    <w:rPr>
      <w:rFonts w:ascii="Arial" w:eastAsia="Arial" w:hAnsi="Arial" w:cs="Arial"/>
      <w:sz w:val="14"/>
      <w:szCs w:val="14"/>
      <w:shd w:val="clear" w:color="auto" w:fill="FFFFFF"/>
    </w:rPr>
  </w:style>
  <w:style w:type="paragraph" w:customStyle="1" w:styleId="Teksttreci30">
    <w:name w:val="Tekst treści (3)"/>
    <w:basedOn w:val="Normalny"/>
    <w:link w:val="Teksttreci3"/>
    <w:rsid w:val="009055BC"/>
    <w:pPr>
      <w:shd w:val="clear" w:color="auto" w:fill="FFFFFF"/>
      <w:spacing w:after="0" w:line="0" w:lineRule="atLeast"/>
      <w:ind w:firstLine="460"/>
    </w:pPr>
    <w:rPr>
      <w:rFonts w:ascii="Arial" w:eastAsia="Arial" w:hAnsi="Arial" w:cs="Arial"/>
      <w:sz w:val="14"/>
      <w:szCs w:val="14"/>
    </w:rPr>
  </w:style>
  <w:style w:type="character" w:customStyle="1" w:styleId="Teksttreci7pt">
    <w:name w:val="Tekst treści + 7 pt"/>
    <w:rsid w:val="009055BC"/>
    <w:rPr>
      <w:rFonts w:ascii="Arial" w:eastAsia="Arial" w:hAnsi="Arial" w:cs="Arial"/>
      <w:b w:val="0"/>
      <w:bCs w:val="0"/>
      <w:i w:val="0"/>
      <w:iCs w:val="0"/>
      <w:smallCaps w:val="0"/>
      <w:strike w:val="0"/>
      <w:dstrike w:val="0"/>
      <w:spacing w:val="0"/>
      <w:sz w:val="14"/>
      <w:szCs w:val="14"/>
      <w:u w:val="none"/>
      <w:effect w:val="none"/>
      <w:shd w:val="clear" w:color="auto" w:fill="FFFFFF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1A752F"/>
    <w:rPr>
      <w:rFonts w:ascii="Arial" w:eastAsia="Times New Roman" w:hAnsi="Arial" w:cs="Arial"/>
      <w:b/>
      <w:bCs/>
      <w:i/>
      <w:iCs/>
      <w:sz w:val="28"/>
      <w:szCs w:val="2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9B5"/>
    <w:rsid w:val="000139B5"/>
    <w:rsid w:val="00556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38C5D1C2C8BF4825A1850F8DB8092C5A">
    <w:name w:val="38C5D1C2C8BF4825A1850F8DB8092C5A"/>
    <w:rsid w:val="000139B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273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KCieszyńska</dc:creator>
  <cp:keywords/>
  <dc:description/>
  <cp:lastModifiedBy>KCieszyńska</cp:lastModifiedBy>
  <cp:revision>3</cp:revision>
  <dcterms:created xsi:type="dcterms:W3CDTF">2021-10-28T08:27:00Z</dcterms:created>
  <dcterms:modified xsi:type="dcterms:W3CDTF">2021-10-28T08:30:00Z</dcterms:modified>
</cp:coreProperties>
</file>