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0237B" w14:textId="58B35500" w:rsidR="00D41B57" w:rsidRDefault="009A4110">
      <w:hyperlink r:id="rId4" w:history="1">
        <w:r w:rsidRPr="00E503F7">
          <w:rPr>
            <w:rStyle w:val="Hipercze"/>
          </w:rPr>
          <w:t>https://miniportal.uzp.gov.pl/Postepowania/8f9f1bad-0595-45b8</w:t>
        </w:r>
        <w:bookmarkStart w:id="0" w:name="_GoBack"/>
        <w:bookmarkEnd w:id="0"/>
        <w:r w:rsidRPr="00E503F7">
          <w:rPr>
            <w:rStyle w:val="Hipercze"/>
          </w:rPr>
          <w:t>-</w:t>
        </w:r>
        <w:r w:rsidRPr="00E503F7">
          <w:rPr>
            <w:rStyle w:val="Hipercze"/>
          </w:rPr>
          <w:t>9f5a-790b1e5ec1b8</w:t>
        </w:r>
      </w:hyperlink>
    </w:p>
    <w:p w14:paraId="2B21E1F2" w14:textId="77777777" w:rsidR="009A4110" w:rsidRDefault="009A4110"/>
    <w:sectPr w:rsidR="009A41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857"/>
    <w:rsid w:val="003B5514"/>
    <w:rsid w:val="004E56F3"/>
    <w:rsid w:val="009A4110"/>
    <w:rsid w:val="00FD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2D212"/>
  <w15:chartTrackingRefBased/>
  <w15:docId w15:val="{F145DB22-1912-4C8F-A5B5-D0A02CB36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A411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A411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9A41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iportal.uzp.gov.pl/Postepowania/8f9f1bad-0595-45b8-9f5a-790b1e5ec1b8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2021-12-21T09:08:00Z</dcterms:created>
  <dcterms:modified xsi:type="dcterms:W3CDTF">2021-12-21T09:09:00Z</dcterms:modified>
</cp:coreProperties>
</file>