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BABB8B" w14:textId="10B8563B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07843BBB" w14:textId="46070643" w:rsidR="001C5381" w:rsidRPr="000577C8" w:rsidRDefault="00397BBB" w:rsidP="001C538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  <w:u w:val="single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  <w:r w:rsidR="0005662F">
        <w:rPr>
          <w:rFonts w:ascii="Times New Roman" w:hAnsi="Times New Roman" w:cs="Times New Roman"/>
          <w:bCs w:val="0"/>
          <w:i w:val="0"/>
        </w:rPr>
        <w:t xml:space="preserve"> </w:t>
      </w:r>
    </w:p>
    <w:p w14:paraId="32E7A660" w14:textId="1A656170" w:rsidR="007F1D91" w:rsidRPr="000577C8" w:rsidRDefault="007F1D91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  <w:u w:val="single"/>
        </w:rPr>
      </w:pPr>
    </w:p>
    <w:p w14:paraId="6D1853D7" w14:textId="46792829" w:rsidR="00622E3B" w:rsidRPr="00EA2A0C" w:rsidRDefault="00622E3B" w:rsidP="00397BBB">
      <w:pPr>
        <w:spacing w:after="120"/>
        <w:jc w:val="both"/>
      </w:pPr>
      <w:r w:rsidRPr="00EA2A0C">
        <w:t>Nr sprawy:</w:t>
      </w:r>
      <w:r w:rsidR="007F4524" w:rsidRPr="00EA2A0C">
        <w:t xml:space="preserve"> </w:t>
      </w:r>
      <w:r w:rsidR="007267AC" w:rsidRPr="007267AC">
        <w:t>SZP.250.</w:t>
      </w:r>
      <w:r w:rsidR="001C5381">
        <w:t>52</w:t>
      </w:r>
      <w:r w:rsidR="007267AC" w:rsidRPr="007267AC">
        <w:t>.2021</w:t>
      </w:r>
    </w:p>
    <w:p w14:paraId="2F1666CB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Ja niżej podpisany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0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0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51F9761B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="001C5381">
        <w:rPr>
          <w:sz w:val="16"/>
          <w:szCs w:val="16"/>
        </w:rPr>
        <w:t xml:space="preserve">adres skrzynki 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67927B23" w14:textId="77777777" w:rsidR="00622E3B" w:rsidRPr="00EA2A0C" w:rsidRDefault="00622E3B" w:rsidP="00397BBB">
      <w:pPr>
        <w:spacing w:after="120"/>
        <w:jc w:val="both"/>
      </w:pPr>
      <w:bookmarkStart w:id="1" w:name="_GoBack"/>
      <w:bookmarkEnd w:id="1"/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47973455" w14:textId="77777777" w:rsidR="00ED404A" w:rsidRPr="00ED404A" w:rsidRDefault="00ED404A" w:rsidP="00ED404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D404A">
              <w:rPr>
                <w:b/>
                <w:color w:val="000000"/>
                <w:sz w:val="28"/>
                <w:szCs w:val="28"/>
              </w:rPr>
              <w:t xml:space="preserve">Świadczenie usług dostępu do Internetu </w:t>
            </w:r>
          </w:p>
          <w:p w14:paraId="4CF63204" w14:textId="0EBF8E34" w:rsidR="007F1D91" w:rsidRPr="00EA2A0C" w:rsidRDefault="00ED404A" w:rsidP="00ED404A">
            <w:pPr>
              <w:jc w:val="center"/>
              <w:rPr>
                <w:sz w:val="28"/>
                <w:szCs w:val="28"/>
              </w:rPr>
            </w:pPr>
            <w:r w:rsidRPr="00ED404A">
              <w:rPr>
                <w:b/>
                <w:color w:val="000000"/>
                <w:sz w:val="28"/>
                <w:szCs w:val="28"/>
              </w:rPr>
              <w:t>dla Szkoły Głównej Gospodarstwa Wiejskiego w Warszawie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Zapoznałem się z treścią SWZ dla niniejszego zamówienia.</w:t>
      </w:r>
    </w:p>
    <w:p w14:paraId="634F9582" w14:textId="12C880FD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Akceptuję w pełni i bez zastrzeżeń postanowi</w:t>
      </w:r>
      <w:r w:rsidR="00B43B49">
        <w:t>enia: S</w:t>
      </w:r>
      <w:r w:rsidR="000D4734" w:rsidRPr="00EA2A0C">
        <w:t>WZ oraz wzoru umowy dla </w:t>
      </w:r>
      <w:r w:rsidRPr="00EA2A0C">
        <w:t>niniejs</w:t>
      </w:r>
      <w:r w:rsidR="00B43B49">
        <w:t>zego zamówienia, wyjaśnień do S</w:t>
      </w:r>
      <w:r w:rsidRPr="00EA2A0C">
        <w:t>WZ oraz jej zmian.</w:t>
      </w:r>
    </w:p>
    <w:p w14:paraId="773E5854" w14:textId="20967227" w:rsidR="008E2836" w:rsidRPr="007B4B0B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>Oferuję realizację zamów</w:t>
      </w:r>
      <w:r w:rsidR="00B43B49">
        <w:t>ienia, zgodnie ze Specyfikacją</w:t>
      </w:r>
      <w:r w:rsidRPr="007B4B0B">
        <w:t xml:space="preserve"> Warunków Zamówienia, według następujących warunków:</w:t>
      </w:r>
    </w:p>
    <w:p w14:paraId="6D017D91" w14:textId="46B0497D" w:rsidR="002B3E61" w:rsidRPr="007B4B0B" w:rsidRDefault="002B3E61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7B4B0B">
        <w:rPr>
          <w:b/>
        </w:rPr>
        <w:t xml:space="preserve">Kryterium </w:t>
      </w:r>
      <w:r w:rsidR="009C5745">
        <w:rPr>
          <w:b/>
        </w:rPr>
        <w:t>„C</w:t>
      </w:r>
      <w:r w:rsidRPr="007B4B0B">
        <w:rPr>
          <w:b/>
        </w:rPr>
        <w:t>ena</w:t>
      </w:r>
      <w:r w:rsidR="009C5745">
        <w:rPr>
          <w:b/>
        </w:rPr>
        <w:t xml:space="preserve"> oferty”</w:t>
      </w:r>
      <w:r w:rsidRPr="007B4B0B">
        <w:rPr>
          <w:b/>
        </w:rPr>
        <w:t>:</w:t>
      </w:r>
    </w:p>
    <w:p w14:paraId="35AB073A" w14:textId="5B9983BA" w:rsidR="000577C8" w:rsidRDefault="00B43B49" w:rsidP="00B43B49">
      <w:pPr>
        <w:spacing w:after="120"/>
        <w:ind w:left="567"/>
        <w:jc w:val="both"/>
      </w:pPr>
      <w:r w:rsidRPr="00B43B49">
        <w:t>Cena Oferty wynosi</w:t>
      </w:r>
      <w:r w:rsidRPr="00B43B49">
        <w:rPr>
          <w:b/>
        </w:rPr>
        <w:t xml:space="preserve"> … zł netto (słownie: … złotych) </w:t>
      </w:r>
      <w:r w:rsidRPr="00B43B49">
        <w:t>powiększonych o należny podatek VAT, co daje kwotę</w:t>
      </w:r>
      <w:r w:rsidRPr="00B43B49">
        <w:rPr>
          <w:b/>
        </w:rPr>
        <w:t xml:space="preserve"> …  zł brutto (słownie: … złotych)</w:t>
      </w:r>
      <w:r w:rsidRPr="00B43B49">
        <w:t xml:space="preserve"> </w:t>
      </w:r>
    </w:p>
    <w:tbl>
      <w:tblPr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2552"/>
        <w:gridCol w:w="2410"/>
        <w:gridCol w:w="1842"/>
        <w:gridCol w:w="1843"/>
      </w:tblGrid>
      <w:tr w:rsidR="003E71B7" w:rsidRPr="00CF3345" w14:paraId="4777A0E3" w14:textId="77777777" w:rsidTr="0033797C">
        <w:trPr>
          <w:cantSplit/>
          <w:trHeight w:val="303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01086D4" w14:textId="3D187AA9" w:rsidR="003E71B7" w:rsidRPr="0033797C" w:rsidRDefault="003D6F83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b/>
                <w:sz w:val="22"/>
                <w:szCs w:val="22"/>
                <w:lang w:eastAsia="en-US"/>
              </w:rPr>
              <w:t>L.p.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511577E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u w:val="single"/>
                <w:lang w:eastAsia="en-US"/>
              </w:rPr>
            </w:pPr>
            <w:r w:rsidRPr="0033797C">
              <w:rPr>
                <w:rFonts w:eastAsia="Calibri"/>
                <w:b/>
                <w:sz w:val="22"/>
                <w:szCs w:val="22"/>
                <w:lang w:eastAsia="en-US"/>
              </w:rPr>
              <w:t>Lokalizacja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566CDE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u w:val="single"/>
                <w:lang w:eastAsia="en-US"/>
              </w:rPr>
            </w:pPr>
            <w:r w:rsidRPr="0033797C">
              <w:rPr>
                <w:rFonts w:eastAsia="Calibri"/>
                <w:b/>
                <w:sz w:val="22"/>
                <w:szCs w:val="22"/>
                <w:lang w:eastAsia="en-US"/>
              </w:rPr>
              <w:t>Usługa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F9B504C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u w:val="single"/>
                <w:lang w:eastAsia="en-US"/>
              </w:rPr>
            </w:pPr>
            <w:r w:rsidRPr="0033797C">
              <w:rPr>
                <w:rFonts w:eastAsia="Calibri"/>
                <w:b/>
                <w:sz w:val="22"/>
                <w:szCs w:val="22"/>
                <w:lang w:eastAsia="en-US"/>
              </w:rPr>
              <w:t>Przepustowość łącza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46450AB" w14:textId="549F5878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u w:val="single"/>
                <w:lang w:eastAsia="en-US"/>
              </w:rPr>
            </w:pPr>
            <w:r w:rsidRPr="0033797C">
              <w:rPr>
                <w:rFonts w:eastAsia="Calibri"/>
                <w:b/>
                <w:sz w:val="22"/>
                <w:szCs w:val="22"/>
                <w:lang w:eastAsia="en-US"/>
              </w:rPr>
              <w:t>Abonament miesięczny w</w:t>
            </w:r>
            <w:r w:rsidR="0033797C">
              <w:rPr>
                <w:rFonts w:eastAsia="Calibri"/>
                <w:b/>
                <w:sz w:val="22"/>
                <w:szCs w:val="22"/>
                <w:lang w:eastAsia="en-US"/>
              </w:rPr>
              <w:t> </w:t>
            </w:r>
            <w:r w:rsidRPr="0033797C">
              <w:rPr>
                <w:rFonts w:eastAsia="Calibri"/>
                <w:b/>
                <w:sz w:val="22"/>
                <w:szCs w:val="22"/>
                <w:lang w:eastAsia="en-US"/>
              </w:rPr>
              <w:t>PLN netto</w:t>
            </w:r>
          </w:p>
        </w:tc>
      </w:tr>
      <w:tr w:rsidR="003E71B7" w:rsidRPr="00CF3345" w14:paraId="62995370" w14:textId="77777777" w:rsidTr="0033797C">
        <w:trPr>
          <w:cantSplit/>
        </w:trPr>
        <w:tc>
          <w:tcPr>
            <w:tcW w:w="596" w:type="dxa"/>
            <w:vAlign w:val="center"/>
          </w:tcPr>
          <w:p w14:paraId="53640C8A" w14:textId="60C8C12D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4041EF70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Warszawa, ul. Nowoursynowska 166 (Kampus główny, B1)</w:t>
            </w:r>
          </w:p>
        </w:tc>
        <w:tc>
          <w:tcPr>
            <w:tcW w:w="2410" w:type="dxa"/>
            <w:vAlign w:val="center"/>
          </w:tcPr>
          <w:p w14:paraId="3C8B6558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Dostęp do Internetu – łącze podstawowe</w:t>
            </w:r>
          </w:p>
        </w:tc>
        <w:tc>
          <w:tcPr>
            <w:tcW w:w="1842" w:type="dxa"/>
            <w:vAlign w:val="center"/>
          </w:tcPr>
          <w:p w14:paraId="4ABBA9A6" w14:textId="7FA17E83" w:rsidR="003E71B7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3</w:t>
            </w:r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 xml:space="preserve">000 </w:t>
            </w:r>
            <w:proofErr w:type="spellStart"/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shd w:val="clear" w:color="auto" w:fill="BFBFBF"/>
            <w:vAlign w:val="center"/>
          </w:tcPr>
          <w:p w14:paraId="1C68267D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0B9758E9" w14:textId="77777777" w:rsidTr="0033797C">
        <w:trPr>
          <w:cantSplit/>
        </w:trPr>
        <w:tc>
          <w:tcPr>
            <w:tcW w:w="596" w:type="dxa"/>
            <w:vAlign w:val="center"/>
          </w:tcPr>
          <w:p w14:paraId="2F22DB36" w14:textId="10A7B68A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67407331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Warszawa, ul. Nowoursynowska 159 (Kampus, B37)</w:t>
            </w:r>
          </w:p>
        </w:tc>
        <w:tc>
          <w:tcPr>
            <w:tcW w:w="2410" w:type="dxa"/>
            <w:vAlign w:val="center"/>
          </w:tcPr>
          <w:p w14:paraId="2E901111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Dostęp do Internetu – łącze zapasowe</w:t>
            </w:r>
          </w:p>
        </w:tc>
        <w:tc>
          <w:tcPr>
            <w:tcW w:w="1842" w:type="dxa"/>
            <w:vAlign w:val="center"/>
          </w:tcPr>
          <w:p w14:paraId="67EB9316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500 </w:t>
            </w:r>
            <w:proofErr w:type="spellStart"/>
            <w:r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43" w:type="dxa"/>
            <w:shd w:val="clear" w:color="auto" w:fill="BFBFBF"/>
            <w:vAlign w:val="center"/>
          </w:tcPr>
          <w:p w14:paraId="5376B1FF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3DFE7FBD" w14:textId="77777777" w:rsidTr="0033797C">
        <w:trPr>
          <w:cantSplit/>
        </w:trPr>
        <w:tc>
          <w:tcPr>
            <w:tcW w:w="596" w:type="dxa"/>
            <w:tcBorders>
              <w:top w:val="single" w:sz="4" w:space="0" w:color="000000"/>
            </w:tcBorders>
            <w:vAlign w:val="center"/>
          </w:tcPr>
          <w:p w14:paraId="483A8AE1" w14:textId="0D1281C9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</w:tcBorders>
            <w:vAlign w:val="center"/>
          </w:tcPr>
          <w:p w14:paraId="08EEC856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Warszawa, ul. Nowoursynowska 166 (Kampus główny, B1)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14:paraId="4B88429D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tcBorders>
              <w:top w:val="single" w:sz="4" w:space="0" w:color="000000"/>
            </w:tcBorders>
            <w:vAlign w:val="center"/>
          </w:tcPr>
          <w:p w14:paraId="457063CA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1000 </w:t>
            </w:r>
            <w:proofErr w:type="spellStart"/>
            <w:r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BFBFBF"/>
            <w:vAlign w:val="center"/>
          </w:tcPr>
          <w:p w14:paraId="03B125A9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716FBD3D" w14:textId="77777777" w:rsidTr="0033797C">
        <w:trPr>
          <w:cantSplit/>
        </w:trPr>
        <w:tc>
          <w:tcPr>
            <w:tcW w:w="596" w:type="dxa"/>
            <w:vAlign w:val="center"/>
          </w:tcPr>
          <w:p w14:paraId="67774A1A" w14:textId="1A09B199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6662BC7B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Warszawa, ul. Nowoursynowska 100, WMW Katedra Chorób Dużych Zwierząt z  Kliniką</w:t>
            </w:r>
          </w:p>
        </w:tc>
        <w:tc>
          <w:tcPr>
            <w:tcW w:w="2410" w:type="dxa"/>
            <w:vAlign w:val="center"/>
          </w:tcPr>
          <w:p w14:paraId="74E5B03E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vAlign w:val="center"/>
          </w:tcPr>
          <w:p w14:paraId="2AA73A81" w14:textId="58B7B106" w:rsidR="003E71B7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2</w:t>
            </w:r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 xml:space="preserve">00 </w:t>
            </w:r>
            <w:proofErr w:type="spellStart"/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shd w:val="clear" w:color="auto" w:fill="BFBFBF"/>
            <w:vAlign w:val="center"/>
          </w:tcPr>
          <w:p w14:paraId="6C7C23A1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19C44F31" w14:textId="77777777" w:rsidTr="0033797C">
        <w:trPr>
          <w:cantSplit/>
        </w:trPr>
        <w:tc>
          <w:tcPr>
            <w:tcW w:w="596" w:type="dxa"/>
            <w:vAlign w:val="center"/>
          </w:tcPr>
          <w:p w14:paraId="66BBC0C6" w14:textId="00EEE931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4BDF5042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Warszawa, ul. Rakowiecka 26/30, Administracja Obiektów Rakowiecka</w:t>
            </w:r>
          </w:p>
        </w:tc>
        <w:tc>
          <w:tcPr>
            <w:tcW w:w="2410" w:type="dxa"/>
            <w:vAlign w:val="center"/>
          </w:tcPr>
          <w:p w14:paraId="5116D622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vAlign w:val="center"/>
          </w:tcPr>
          <w:p w14:paraId="7421AE3D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20 </w:t>
            </w:r>
            <w:proofErr w:type="spellStart"/>
            <w:r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shd w:val="clear" w:color="auto" w:fill="BFBFBF"/>
            <w:vAlign w:val="center"/>
          </w:tcPr>
          <w:p w14:paraId="4B265CD6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1A807472" w14:textId="77777777" w:rsidTr="0033797C">
        <w:trPr>
          <w:cantSplit/>
        </w:trPr>
        <w:tc>
          <w:tcPr>
            <w:tcW w:w="596" w:type="dxa"/>
            <w:vAlign w:val="center"/>
          </w:tcPr>
          <w:p w14:paraId="1B1ECF4A" w14:textId="6874AF86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0802FE1D" w14:textId="45CA27AD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Warszawa ul. Madalińskiego 39/43,</w:t>
            </w:r>
            <w:r w:rsidR="003D6F83" w:rsidRPr="0033797C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33797C">
              <w:rPr>
                <w:rFonts w:eastAsia="Calibri"/>
                <w:sz w:val="22"/>
                <w:szCs w:val="22"/>
                <w:lang w:eastAsia="en-US"/>
              </w:rPr>
              <w:t>Zespół Domów Studenckich nr 1</w:t>
            </w:r>
          </w:p>
        </w:tc>
        <w:tc>
          <w:tcPr>
            <w:tcW w:w="2410" w:type="dxa"/>
            <w:vAlign w:val="center"/>
          </w:tcPr>
          <w:p w14:paraId="75DB42CC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vAlign w:val="center"/>
          </w:tcPr>
          <w:p w14:paraId="779E8903" w14:textId="4E5C4B86" w:rsidR="003E71B7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2</w:t>
            </w:r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 xml:space="preserve">00 </w:t>
            </w:r>
            <w:proofErr w:type="spellStart"/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43" w:type="dxa"/>
            <w:shd w:val="clear" w:color="auto" w:fill="BFBFBF"/>
            <w:vAlign w:val="center"/>
          </w:tcPr>
          <w:p w14:paraId="17FB3081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7D2170DB" w14:textId="77777777" w:rsidTr="0033797C">
        <w:trPr>
          <w:cantSplit/>
        </w:trPr>
        <w:tc>
          <w:tcPr>
            <w:tcW w:w="596" w:type="dxa"/>
            <w:vAlign w:val="center"/>
          </w:tcPr>
          <w:p w14:paraId="4CFFFA00" w14:textId="5F7EA6C2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1326C1DF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ul. Akademicka 20 95-063 Rogów, woj. łódzkie, Leśny Zakład Doświadczalny.</w:t>
            </w:r>
          </w:p>
        </w:tc>
        <w:tc>
          <w:tcPr>
            <w:tcW w:w="2410" w:type="dxa"/>
            <w:vAlign w:val="center"/>
          </w:tcPr>
          <w:p w14:paraId="50E842C1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vAlign w:val="center"/>
          </w:tcPr>
          <w:p w14:paraId="7955CF89" w14:textId="5AF437D4" w:rsidR="003E71B7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2</w:t>
            </w:r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 xml:space="preserve">00 </w:t>
            </w:r>
            <w:proofErr w:type="spellStart"/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shd w:val="clear" w:color="auto" w:fill="BFBFBF"/>
            <w:vAlign w:val="center"/>
          </w:tcPr>
          <w:p w14:paraId="6C07AA69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6F6DAD68" w14:textId="77777777" w:rsidTr="0033797C">
        <w:trPr>
          <w:cantSplit/>
        </w:trPr>
        <w:tc>
          <w:tcPr>
            <w:tcW w:w="596" w:type="dxa"/>
            <w:vAlign w:val="center"/>
          </w:tcPr>
          <w:p w14:paraId="06F3855C" w14:textId="18D0482E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474FE161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05-520 Konstancin - Jeziorna, Obory 8, Rolniczy Zakład Doświadczalny.</w:t>
            </w:r>
          </w:p>
        </w:tc>
        <w:tc>
          <w:tcPr>
            <w:tcW w:w="2410" w:type="dxa"/>
            <w:vAlign w:val="center"/>
          </w:tcPr>
          <w:p w14:paraId="5E86209A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vAlign w:val="center"/>
          </w:tcPr>
          <w:p w14:paraId="5A9D9008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50 </w:t>
            </w:r>
            <w:proofErr w:type="spellStart"/>
            <w:r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shd w:val="clear" w:color="auto" w:fill="BFBFBF"/>
            <w:vAlign w:val="center"/>
          </w:tcPr>
          <w:p w14:paraId="69AB65CF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64C82481" w14:textId="77777777" w:rsidTr="0033797C">
        <w:trPr>
          <w:cantSplit/>
        </w:trPr>
        <w:tc>
          <w:tcPr>
            <w:tcW w:w="596" w:type="dxa"/>
            <w:vAlign w:val="center"/>
          </w:tcPr>
          <w:p w14:paraId="5DA26E9C" w14:textId="096DCF2D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3B7A2C04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96-116 Dębowa Góra, Żelazna 43, woj. Łódzkie, Rolniczy  Zakład Doświadczalny.</w:t>
            </w:r>
          </w:p>
        </w:tc>
        <w:tc>
          <w:tcPr>
            <w:tcW w:w="2410" w:type="dxa"/>
            <w:vAlign w:val="center"/>
          </w:tcPr>
          <w:p w14:paraId="58F76B05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vAlign w:val="center"/>
          </w:tcPr>
          <w:p w14:paraId="26D1894B" w14:textId="66A04E63" w:rsidR="003E71B7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30</w:t>
            </w:r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3E71B7"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shd w:val="clear" w:color="auto" w:fill="BFBFBF"/>
            <w:vAlign w:val="center"/>
          </w:tcPr>
          <w:p w14:paraId="4F8CB9FE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059239AB" w14:textId="77777777" w:rsidTr="0033797C">
        <w:trPr>
          <w:cantSplit/>
        </w:trPr>
        <w:tc>
          <w:tcPr>
            <w:tcW w:w="596" w:type="dxa"/>
            <w:vAlign w:val="center"/>
          </w:tcPr>
          <w:p w14:paraId="6D2D63E5" w14:textId="54B1A93E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015E2BC6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05-840 Brwinów, ul. Dworska 5, Rolniczy Zakład Doświadczalny.</w:t>
            </w:r>
          </w:p>
        </w:tc>
        <w:tc>
          <w:tcPr>
            <w:tcW w:w="2410" w:type="dxa"/>
            <w:vAlign w:val="center"/>
          </w:tcPr>
          <w:p w14:paraId="14C20DD8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vAlign w:val="center"/>
          </w:tcPr>
          <w:p w14:paraId="7399D2CF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10 </w:t>
            </w:r>
            <w:proofErr w:type="spellStart"/>
            <w:r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shd w:val="clear" w:color="auto" w:fill="BFBFBF"/>
            <w:vAlign w:val="center"/>
          </w:tcPr>
          <w:p w14:paraId="6F395581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E71B7" w:rsidRPr="00CF3345" w14:paraId="03E0A661" w14:textId="77777777" w:rsidTr="0033797C">
        <w:trPr>
          <w:cantSplit/>
        </w:trPr>
        <w:tc>
          <w:tcPr>
            <w:tcW w:w="596" w:type="dxa"/>
            <w:vAlign w:val="center"/>
          </w:tcPr>
          <w:p w14:paraId="55BAF5B7" w14:textId="3EB69CB2" w:rsidR="003E71B7" w:rsidRPr="0033797C" w:rsidRDefault="003E71B7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14:paraId="007147D9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34-511 Kościelisko, Kiry 1, Ośrodek szkoleniowo-wypoczynkowy Marymont.</w:t>
            </w:r>
          </w:p>
        </w:tc>
        <w:tc>
          <w:tcPr>
            <w:tcW w:w="2410" w:type="dxa"/>
            <w:vAlign w:val="center"/>
          </w:tcPr>
          <w:p w14:paraId="14DE058F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vAlign w:val="center"/>
          </w:tcPr>
          <w:p w14:paraId="2487FB7F" w14:textId="77777777" w:rsidR="003E71B7" w:rsidRPr="0033797C" w:rsidRDefault="003E71B7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50 </w:t>
            </w:r>
            <w:proofErr w:type="spellStart"/>
            <w:r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shd w:val="clear" w:color="auto" w:fill="BFBFBF"/>
            <w:vAlign w:val="center"/>
          </w:tcPr>
          <w:p w14:paraId="0FC7ED20" w14:textId="77777777" w:rsidR="003E71B7" w:rsidRPr="0033797C" w:rsidRDefault="003E71B7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D6F83" w:rsidRPr="00CF3345" w14:paraId="49C55692" w14:textId="77777777" w:rsidTr="0033797C">
        <w:trPr>
          <w:cantSplit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7D650" w14:textId="77777777" w:rsidR="003D6F83" w:rsidRPr="0033797C" w:rsidRDefault="003D6F83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484EA" w14:textId="77777777" w:rsidR="0084042B" w:rsidRDefault="0084042B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Skierniewice</w:t>
            </w:r>
            <w:r>
              <w:rPr>
                <w:rFonts w:eastAsia="Calibri"/>
                <w:sz w:val="22"/>
                <w:szCs w:val="22"/>
                <w:lang w:eastAsia="en-US"/>
              </w:rPr>
              <w:t>,</w:t>
            </w:r>
          </w:p>
          <w:p w14:paraId="10B141D0" w14:textId="77777777" w:rsidR="0084042B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ul. Sobieskiego 10,</w:t>
            </w:r>
            <w:r w:rsidR="0084042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  <w:p w14:paraId="5D45ACE1" w14:textId="46038926" w:rsidR="003D6F83" w:rsidRPr="0033797C" w:rsidRDefault="0033797C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Stacja Doświadczalna Instytutu Rolnictwa w Skierniewicach.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60A48" w14:textId="059BA1B6" w:rsidR="003D6F83" w:rsidRPr="0033797C" w:rsidRDefault="0033797C" w:rsidP="003D6F83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53E20" w14:textId="6590959F" w:rsidR="003D6F83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100 </w:t>
            </w:r>
            <w:proofErr w:type="spellStart"/>
            <w:r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0ED46E4" w14:textId="77777777" w:rsidR="003D6F83" w:rsidRPr="0033797C" w:rsidRDefault="003D6F83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D6F83" w:rsidRPr="00CF3345" w14:paraId="6B002A95" w14:textId="77777777" w:rsidTr="0033797C">
        <w:trPr>
          <w:cantSplit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D66EA" w14:textId="77777777" w:rsidR="003D6F83" w:rsidRPr="0033797C" w:rsidRDefault="003D6F83" w:rsidP="003D6F83">
            <w:pPr>
              <w:pStyle w:val="Akapitzlist"/>
              <w:numPr>
                <w:ilvl w:val="0"/>
                <w:numId w:val="14"/>
              </w:numPr>
              <w:spacing w:after="0" w:line="240" w:lineRule="auto"/>
              <w:ind w:left="59" w:firstLine="0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1D542" w14:textId="1A16C594" w:rsidR="003D6F83" w:rsidRPr="0033797C" w:rsidRDefault="0033797C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Warszawa, </w:t>
            </w:r>
            <w:r w:rsidR="003D6F83" w:rsidRPr="0033797C">
              <w:rPr>
                <w:rFonts w:eastAsia="Calibri"/>
                <w:sz w:val="22"/>
                <w:szCs w:val="22"/>
                <w:lang w:eastAsia="en-US"/>
              </w:rPr>
              <w:t>ul. Vogla 44,</w:t>
            </w: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 Zespół Domów Studenckich nr 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F0BEF" w14:textId="3E977FE2" w:rsidR="003D6F83" w:rsidRPr="0033797C" w:rsidRDefault="0033797C" w:rsidP="003D6F83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>Usługa VPLS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9AA31" w14:textId="226A5257" w:rsidR="003D6F83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sz w:val="22"/>
                <w:szCs w:val="22"/>
                <w:lang w:eastAsia="en-US"/>
              </w:rPr>
              <w:t xml:space="preserve">100 </w:t>
            </w:r>
            <w:proofErr w:type="spellStart"/>
            <w:r w:rsidRPr="0033797C">
              <w:rPr>
                <w:rFonts w:eastAsia="Calibri"/>
                <w:sz w:val="22"/>
                <w:szCs w:val="22"/>
                <w:lang w:eastAsia="en-US"/>
              </w:rPr>
              <w:t>Mbps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2A2CF86" w14:textId="77777777" w:rsidR="003D6F83" w:rsidRPr="0033797C" w:rsidRDefault="003D6F83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D6F83" w:rsidRPr="00CF3345" w14:paraId="1B23D81C" w14:textId="77777777" w:rsidTr="0033797C">
        <w:trPr>
          <w:cantSplit/>
          <w:trHeight w:val="405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B867B" w14:textId="77777777" w:rsidR="003D6F83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2F776" w14:textId="77777777" w:rsidR="003D6F83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C32B3" w14:textId="77777777" w:rsidR="003D6F83" w:rsidRPr="0033797C" w:rsidRDefault="003D6F83" w:rsidP="003D6F83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b/>
                <w:sz w:val="22"/>
                <w:szCs w:val="22"/>
                <w:lang w:eastAsia="en-US"/>
              </w:rPr>
              <w:t>RAZEM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1C5C9" w14:textId="77777777" w:rsidR="003D6F83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89D71CF" w14:textId="77777777" w:rsidR="003D6F83" w:rsidRPr="0033797C" w:rsidRDefault="003D6F83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3D6F83" w:rsidRPr="00CF3345" w14:paraId="37BF8C23" w14:textId="77777777" w:rsidTr="0033797C">
        <w:trPr>
          <w:cantSplit/>
          <w:trHeight w:val="422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66FB5" w14:textId="77777777" w:rsidR="003D6F83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83BCF" w14:textId="77777777" w:rsidR="003D6F83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B51DD" w14:textId="77777777" w:rsidR="003D6F83" w:rsidRPr="0033797C" w:rsidRDefault="003D6F83" w:rsidP="003D6F83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040B5" w14:textId="2673860A" w:rsidR="003D6F83" w:rsidRPr="0033797C" w:rsidRDefault="003D6F83" w:rsidP="003D6F8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33797C">
              <w:rPr>
                <w:rFonts w:eastAsia="Calibri"/>
                <w:b/>
                <w:sz w:val="22"/>
                <w:szCs w:val="22"/>
                <w:lang w:eastAsia="en-US"/>
              </w:rPr>
              <w:t>Za 48 miesięcy: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D7F4D27" w14:textId="77777777" w:rsidR="003D6F83" w:rsidRPr="0033797C" w:rsidRDefault="003D6F83" w:rsidP="003D6F83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</w:tbl>
    <w:p w14:paraId="2B5F5AD3" w14:textId="6C6A699E" w:rsidR="003E71B7" w:rsidRPr="00B43B49" w:rsidRDefault="003D6F83" w:rsidP="00B43B49">
      <w:pPr>
        <w:spacing w:after="120"/>
        <w:ind w:left="567"/>
        <w:jc w:val="both"/>
        <w:rPr>
          <w:b/>
        </w:rPr>
      </w:pPr>
      <w:r>
        <w:t xml:space="preserve">Łączna opłata za wszelkie usługi powinna być tożsama w kwotą oferty wpisaną w punkcie 3.1) </w:t>
      </w:r>
      <w:r w:rsidRPr="00650417">
        <w:t xml:space="preserve">Kryterium </w:t>
      </w:r>
      <w:r w:rsidR="009C5745">
        <w:t>„C</w:t>
      </w:r>
      <w:r w:rsidRPr="00650417">
        <w:t>ena</w:t>
      </w:r>
      <w:r w:rsidR="009C5745">
        <w:t xml:space="preserve"> oferty</w:t>
      </w:r>
      <w:r>
        <w:t>”.</w:t>
      </w:r>
    </w:p>
    <w:p w14:paraId="60D6431F" w14:textId="243704A3" w:rsidR="00ED404A" w:rsidRPr="008B5866" w:rsidRDefault="00ED404A" w:rsidP="00ED404A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04167A">
        <w:rPr>
          <w:b/>
        </w:rPr>
        <w:t xml:space="preserve">Kryterium </w:t>
      </w:r>
      <w:r>
        <w:rPr>
          <w:b/>
        </w:rPr>
        <w:t>„</w:t>
      </w:r>
      <w:r w:rsidRPr="0022604E">
        <w:rPr>
          <w:b/>
        </w:rPr>
        <w:t>Czas usunięcia awarii łączy dostępowych internetowych</w:t>
      </w:r>
      <w:r>
        <w:rPr>
          <w:b/>
        </w:rPr>
        <w:t>”</w:t>
      </w:r>
      <w:r w:rsidRPr="0004167A">
        <w:rPr>
          <w:b/>
        </w:rPr>
        <w:t>:</w:t>
      </w:r>
      <w:r>
        <w:rPr>
          <w:b/>
        </w:rPr>
        <w:t xml:space="preserve"> </w:t>
      </w:r>
    </w:p>
    <w:p w14:paraId="16D9F294" w14:textId="42B89B64" w:rsidR="00ED404A" w:rsidRPr="00684AB5" w:rsidRDefault="00ED404A" w:rsidP="00ED404A">
      <w:pPr>
        <w:spacing w:after="120"/>
        <w:ind w:left="567"/>
        <w:jc w:val="both"/>
        <w:rPr>
          <w:b/>
        </w:rPr>
      </w:pPr>
      <w:r>
        <w:t xml:space="preserve">Deklaruję </w:t>
      </w:r>
      <w:r>
        <w:rPr>
          <w:b/>
        </w:rPr>
        <w:t>24</w:t>
      </w:r>
      <w:r w:rsidRPr="0022604E">
        <w:rPr>
          <w:b/>
        </w:rPr>
        <w:t xml:space="preserve"> / </w:t>
      </w:r>
      <w:r>
        <w:rPr>
          <w:b/>
        </w:rPr>
        <w:t>16</w:t>
      </w:r>
      <w:r w:rsidRPr="0022604E">
        <w:rPr>
          <w:b/>
        </w:rPr>
        <w:t xml:space="preserve"> / </w:t>
      </w:r>
      <w:r>
        <w:rPr>
          <w:b/>
        </w:rPr>
        <w:t>8 / 4</w:t>
      </w:r>
      <w:r w:rsidRPr="0022604E">
        <w:rPr>
          <w:b/>
        </w:rPr>
        <w:t>*</w:t>
      </w:r>
      <w:r>
        <w:rPr>
          <w:b/>
        </w:rPr>
        <w:t xml:space="preserve"> </w:t>
      </w:r>
      <w:r w:rsidRPr="0022604E">
        <w:t>godzinny czas usunięcia awarii łączy dostępowych internetowych</w:t>
      </w:r>
      <w:r>
        <w:t>.</w:t>
      </w:r>
    </w:p>
    <w:p w14:paraId="423BC3F9" w14:textId="76473130" w:rsidR="00ED404A" w:rsidRPr="00170995" w:rsidRDefault="00ED404A" w:rsidP="00ED404A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04167A">
        <w:rPr>
          <w:b/>
        </w:rPr>
        <w:t xml:space="preserve">Kryterium </w:t>
      </w:r>
      <w:r>
        <w:rPr>
          <w:b/>
        </w:rPr>
        <w:t>„</w:t>
      </w:r>
      <w:r w:rsidRPr="0022604E">
        <w:rPr>
          <w:b/>
        </w:rPr>
        <w:t>Czas usunięcia awarii łączy usługi VPLS</w:t>
      </w:r>
      <w:r>
        <w:rPr>
          <w:b/>
        </w:rPr>
        <w:t>”:</w:t>
      </w:r>
    </w:p>
    <w:p w14:paraId="04504026" w14:textId="7DC1E647" w:rsidR="00ED404A" w:rsidRPr="000D0747" w:rsidRDefault="00ED404A" w:rsidP="009C5745">
      <w:pPr>
        <w:spacing w:after="120"/>
        <w:ind w:left="567"/>
        <w:jc w:val="both"/>
      </w:pPr>
      <w:r>
        <w:t xml:space="preserve">Deklaruję </w:t>
      </w:r>
      <w:r>
        <w:rPr>
          <w:b/>
        </w:rPr>
        <w:t>8</w:t>
      </w:r>
      <w:r w:rsidRPr="00170995">
        <w:rPr>
          <w:b/>
        </w:rPr>
        <w:t xml:space="preserve"> / </w:t>
      </w:r>
      <w:r>
        <w:rPr>
          <w:b/>
        </w:rPr>
        <w:t>6</w:t>
      </w:r>
      <w:r w:rsidRPr="00170995">
        <w:rPr>
          <w:b/>
        </w:rPr>
        <w:t xml:space="preserve"> / </w:t>
      </w:r>
      <w:r>
        <w:rPr>
          <w:b/>
        </w:rPr>
        <w:t>4 / 2</w:t>
      </w:r>
      <w:r w:rsidRPr="00170995">
        <w:t xml:space="preserve">* </w:t>
      </w:r>
      <w:r w:rsidRPr="0022604E">
        <w:t>godzinny czas</w:t>
      </w:r>
      <w:r>
        <w:t xml:space="preserve"> </w:t>
      </w:r>
      <w:r w:rsidRPr="0022604E">
        <w:t>usunięcia awarii łączy usługi VPLS</w:t>
      </w:r>
      <w:r w:rsidRPr="00170995">
        <w:t>.</w:t>
      </w:r>
    </w:p>
    <w:p w14:paraId="7F8BD647" w14:textId="7628D4FD" w:rsidR="00494160" w:rsidRPr="007B4B0B" w:rsidRDefault="000B5579" w:rsidP="00ED404A">
      <w:pPr>
        <w:spacing w:after="120"/>
        <w:ind w:left="142"/>
        <w:jc w:val="both"/>
      </w:pPr>
      <w:r w:rsidRPr="003F591A">
        <w:t xml:space="preserve"> </w:t>
      </w:r>
      <w:r w:rsidR="00494160" w:rsidRPr="007B4B0B">
        <w:t>*</w:t>
      </w:r>
      <w:r w:rsidR="00494160" w:rsidRPr="007B4B0B">
        <w:rPr>
          <w:b/>
          <w:bCs/>
          <w:sz w:val="23"/>
          <w:szCs w:val="23"/>
        </w:rPr>
        <w:t xml:space="preserve"> Uwaga. Należy wybrać jeden z możliwych, oferowanych wariantów poprzez zakreślenie odpowiadającej mu</w:t>
      </w:r>
      <w:r w:rsidR="00050975" w:rsidRPr="007B4B0B">
        <w:rPr>
          <w:b/>
          <w:bCs/>
          <w:sz w:val="23"/>
          <w:szCs w:val="23"/>
        </w:rPr>
        <w:t xml:space="preserve"> liczby. </w:t>
      </w:r>
      <w:r w:rsidR="008822DB" w:rsidRPr="006F1819">
        <w:rPr>
          <w:b/>
          <w:bCs/>
        </w:rPr>
        <w:t>Jeśli żaden wariant nie zostanie wybrany, Zamawiający przyjmie, że został zaoferowany minimalny wariant wymagany w SWZ i oferta takiego oferenta otrzyma 0 punktów w ocenie punktowej.</w:t>
      </w:r>
    </w:p>
    <w:p w14:paraId="586632F7" w14:textId="2E9387A3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 xml:space="preserve">Składam(y) niniejszą ofertę we własnym imieniu / jako </w:t>
      </w:r>
      <w:r w:rsidR="005748E5">
        <w:t>W</w:t>
      </w:r>
      <w:r w:rsidRPr="007B4B0B">
        <w:t>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lastRenderedPageBreak/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1E5B6A80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748222B0" w14:textId="339076A1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4116A6C" w14:textId="1F6E9FE0" w:rsidR="00D52AFA" w:rsidRPr="00EA2A0C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 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95101D4" w14:textId="0E94AE47" w:rsidR="008E2836" w:rsidRPr="00B43B49" w:rsidRDefault="008E2836" w:rsidP="008E283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</w:p>
    <w:p w14:paraId="1E46D94A" w14:textId="77777777" w:rsidR="00B43B49" w:rsidRPr="00B43B49" w:rsidRDefault="008E2836" w:rsidP="00B43B49">
      <w:pPr>
        <w:spacing w:after="120"/>
        <w:ind w:left="426"/>
        <w:jc w:val="both"/>
      </w:pPr>
      <w:r w:rsidRPr="00B43B49"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 xml:space="preserve">prowadził do powstania u Zamawiającego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  <w:r w:rsidR="00B43B49" w:rsidRPr="00B43B49">
        <w:t xml:space="preserve"> W przypadku, zaznaczenia, że wybór oferty będzie prowadził do powstania u Zamawiającego obowiązku podatkowego wykonawca obowiązany jest wskazać:</w:t>
      </w:r>
    </w:p>
    <w:p w14:paraId="1F0AACFF" w14:textId="3DA8F4C9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 w:rsidR="007472E0">
        <w:rPr>
          <w:rFonts w:ascii="Times New Roman" w:hAnsi="Times New Roman"/>
          <w:sz w:val="24"/>
          <w:szCs w:val="24"/>
        </w:rPr>
        <w:t xml:space="preserve"> świadczenie będą prowadziły </w:t>
      </w:r>
      <w:r w:rsidR="007472E0" w:rsidRPr="007472E0">
        <w:t>do</w:t>
      </w:r>
      <w:r w:rsidR="007472E0"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podatkowego,</w:t>
      </w:r>
    </w:p>
    <w:p w14:paraId="779B868E" w14:textId="64D55A60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1CC00ED8" w14:textId="622A7109" w:rsidR="001A65FE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stawki podatku od towarów i usług, która zgodnie z wiedzą wykonawcy, będzie miała zastosowanie.</w:t>
      </w:r>
    </w:p>
    <w:p w14:paraId="4E819CDA" w14:textId="77777777" w:rsidR="000A38CA" w:rsidRPr="00EA2A0C" w:rsidRDefault="000A38CA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5348C090" w:rsidR="000A38CA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29103280" w14:textId="6D6E1856" w:rsidR="00463B76" w:rsidRDefault="00463B76" w:rsidP="000A38CA">
      <w:pPr>
        <w:spacing w:after="120"/>
        <w:ind w:left="426" w:hanging="11"/>
        <w:jc w:val="both"/>
        <w:rPr>
          <w:sz w:val="20"/>
          <w:szCs w:val="20"/>
        </w:rPr>
      </w:pPr>
    </w:p>
    <w:p w14:paraId="33A89228" w14:textId="77777777" w:rsidR="00463B76" w:rsidRPr="00EA2A0C" w:rsidRDefault="00463B76" w:rsidP="000A38CA">
      <w:pPr>
        <w:spacing w:after="120"/>
        <w:ind w:left="426" w:hanging="11"/>
        <w:jc w:val="both"/>
        <w:rPr>
          <w:sz w:val="20"/>
          <w:szCs w:val="20"/>
        </w:rPr>
      </w:pP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lastRenderedPageBreak/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203E5CAC" w14:textId="010141BC" w:rsidR="000A38CA" w:rsidRDefault="000A38CA" w:rsidP="007C4293">
      <w:pPr>
        <w:spacing w:after="120"/>
        <w:ind w:left="426"/>
        <w:jc w:val="both"/>
      </w:pPr>
    </w:p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32C18B2F" w:rsidR="000A3236" w:rsidRPr="00EA2A0C" w:rsidRDefault="007C4293" w:rsidP="007C4293">
      <w:pPr>
        <w:spacing w:after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sectPr w:rsidR="000A3236" w:rsidRPr="00EA2A0C" w:rsidSect="00A40CD0">
      <w:footerReference w:type="default" r:id="rId8"/>
      <w:pgSz w:w="11906" w:h="16838"/>
      <w:pgMar w:top="993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97E09F" w14:textId="77777777" w:rsidR="009900DB" w:rsidRDefault="009900DB" w:rsidP="00623325">
      <w:r>
        <w:separator/>
      </w:r>
    </w:p>
  </w:endnote>
  <w:endnote w:type="continuationSeparator" w:id="0">
    <w:p w14:paraId="6450FACF" w14:textId="77777777" w:rsidR="009900DB" w:rsidRDefault="009900DB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1160FF" w14:textId="25EBC5FB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3453A7">
      <w:rPr>
        <w:rStyle w:val="Numerstrony"/>
        <w:i/>
        <w:noProof/>
        <w:sz w:val="16"/>
        <w:szCs w:val="16"/>
      </w:rPr>
      <w:t>3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3453A7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688115" w14:textId="77777777" w:rsidR="009900DB" w:rsidRDefault="009900DB" w:rsidP="00623325">
      <w:r>
        <w:separator/>
      </w:r>
    </w:p>
  </w:footnote>
  <w:footnote w:type="continuationSeparator" w:id="0">
    <w:p w14:paraId="0F094BB9" w14:textId="77777777" w:rsidR="009900DB" w:rsidRDefault="009900DB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6EFB"/>
    <w:multiLevelType w:val="hybridMultilevel"/>
    <w:tmpl w:val="7F26722E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8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781D38"/>
    <w:multiLevelType w:val="hybridMultilevel"/>
    <w:tmpl w:val="263C34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3"/>
  </w:num>
  <w:num w:numId="5">
    <w:abstractNumId w:val="8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2"/>
  </w:num>
  <w:num w:numId="11">
    <w:abstractNumId w:val="5"/>
  </w:num>
  <w:num w:numId="12">
    <w:abstractNumId w:val="1"/>
  </w:num>
  <w:num w:numId="13">
    <w:abstractNumId w:val="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BBB"/>
    <w:rsid w:val="00050975"/>
    <w:rsid w:val="0005223B"/>
    <w:rsid w:val="0005662F"/>
    <w:rsid w:val="000577C8"/>
    <w:rsid w:val="000A3236"/>
    <w:rsid w:val="000A38CA"/>
    <w:rsid w:val="000B5579"/>
    <w:rsid w:val="000D0F68"/>
    <w:rsid w:val="000D4734"/>
    <w:rsid w:val="000E364C"/>
    <w:rsid w:val="001063DE"/>
    <w:rsid w:val="00114ECF"/>
    <w:rsid w:val="00117368"/>
    <w:rsid w:val="0017645A"/>
    <w:rsid w:val="00193472"/>
    <w:rsid w:val="001A56F5"/>
    <w:rsid w:val="001A65FE"/>
    <w:rsid w:val="001C5381"/>
    <w:rsid w:val="001E2364"/>
    <w:rsid w:val="001F5CF7"/>
    <w:rsid w:val="0029126C"/>
    <w:rsid w:val="002943FF"/>
    <w:rsid w:val="002A4522"/>
    <w:rsid w:val="002A487D"/>
    <w:rsid w:val="002B3E61"/>
    <w:rsid w:val="002C7ADD"/>
    <w:rsid w:val="002E7749"/>
    <w:rsid w:val="003020A8"/>
    <w:rsid w:val="00322CD9"/>
    <w:rsid w:val="0033797C"/>
    <w:rsid w:val="003453A7"/>
    <w:rsid w:val="003536ED"/>
    <w:rsid w:val="00357D74"/>
    <w:rsid w:val="003624CB"/>
    <w:rsid w:val="00391CE9"/>
    <w:rsid w:val="00395766"/>
    <w:rsid w:val="00397BBB"/>
    <w:rsid w:val="003A066D"/>
    <w:rsid w:val="003D6F83"/>
    <w:rsid w:val="003E2918"/>
    <w:rsid w:val="003E71B7"/>
    <w:rsid w:val="003E78C3"/>
    <w:rsid w:val="003F591A"/>
    <w:rsid w:val="00406561"/>
    <w:rsid w:val="00463B76"/>
    <w:rsid w:val="00486BD5"/>
    <w:rsid w:val="0049085C"/>
    <w:rsid w:val="00494160"/>
    <w:rsid w:val="00497584"/>
    <w:rsid w:val="004A788F"/>
    <w:rsid w:val="00505E03"/>
    <w:rsid w:val="00566421"/>
    <w:rsid w:val="005748E5"/>
    <w:rsid w:val="00594C5D"/>
    <w:rsid w:val="00614580"/>
    <w:rsid w:val="00622E3B"/>
    <w:rsid w:val="00623325"/>
    <w:rsid w:val="00643535"/>
    <w:rsid w:val="00654334"/>
    <w:rsid w:val="006550EB"/>
    <w:rsid w:val="006B1ADA"/>
    <w:rsid w:val="006F21C9"/>
    <w:rsid w:val="007267AC"/>
    <w:rsid w:val="007472E0"/>
    <w:rsid w:val="00764DE5"/>
    <w:rsid w:val="00786F44"/>
    <w:rsid w:val="007A0D2E"/>
    <w:rsid w:val="007A4474"/>
    <w:rsid w:val="007B4B0B"/>
    <w:rsid w:val="007C4293"/>
    <w:rsid w:val="007D148E"/>
    <w:rsid w:val="007F1D91"/>
    <w:rsid w:val="007F2AC1"/>
    <w:rsid w:val="007F4524"/>
    <w:rsid w:val="00831D71"/>
    <w:rsid w:val="0084042B"/>
    <w:rsid w:val="008822DB"/>
    <w:rsid w:val="008B14C7"/>
    <w:rsid w:val="008D17C8"/>
    <w:rsid w:val="008D492E"/>
    <w:rsid w:val="008E2836"/>
    <w:rsid w:val="009011D1"/>
    <w:rsid w:val="00903907"/>
    <w:rsid w:val="00970582"/>
    <w:rsid w:val="00975631"/>
    <w:rsid w:val="009849F1"/>
    <w:rsid w:val="009900DB"/>
    <w:rsid w:val="00997E03"/>
    <w:rsid w:val="009C5745"/>
    <w:rsid w:val="009E3F5D"/>
    <w:rsid w:val="00A15C0B"/>
    <w:rsid w:val="00A40CD0"/>
    <w:rsid w:val="00A66B16"/>
    <w:rsid w:val="00A762F8"/>
    <w:rsid w:val="00A80831"/>
    <w:rsid w:val="00A81CCE"/>
    <w:rsid w:val="00A8256D"/>
    <w:rsid w:val="00A92F40"/>
    <w:rsid w:val="00AA61E0"/>
    <w:rsid w:val="00B01B60"/>
    <w:rsid w:val="00B059C6"/>
    <w:rsid w:val="00B11BF2"/>
    <w:rsid w:val="00B209B2"/>
    <w:rsid w:val="00B43B49"/>
    <w:rsid w:val="00B64C0C"/>
    <w:rsid w:val="00B97751"/>
    <w:rsid w:val="00BB3F26"/>
    <w:rsid w:val="00BB725B"/>
    <w:rsid w:val="00BE7EE2"/>
    <w:rsid w:val="00C402A2"/>
    <w:rsid w:val="00C75E7F"/>
    <w:rsid w:val="00C955EF"/>
    <w:rsid w:val="00C96E86"/>
    <w:rsid w:val="00D11AF5"/>
    <w:rsid w:val="00D2478E"/>
    <w:rsid w:val="00D327E8"/>
    <w:rsid w:val="00D52AFA"/>
    <w:rsid w:val="00D717D3"/>
    <w:rsid w:val="00D96D70"/>
    <w:rsid w:val="00E05C37"/>
    <w:rsid w:val="00E4166D"/>
    <w:rsid w:val="00E71828"/>
    <w:rsid w:val="00EA2A0C"/>
    <w:rsid w:val="00EA3595"/>
    <w:rsid w:val="00EB20DC"/>
    <w:rsid w:val="00ED404A"/>
    <w:rsid w:val="00EE07BF"/>
    <w:rsid w:val="00EE2E3B"/>
    <w:rsid w:val="00EE51BC"/>
    <w:rsid w:val="00F01D48"/>
    <w:rsid w:val="00F471D2"/>
    <w:rsid w:val="00F71116"/>
    <w:rsid w:val="00FB126F"/>
    <w:rsid w:val="00FB66D6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DECFA-026D-4706-9A5A-DD9FD6ACC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1073</Words>
  <Characters>6442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Kancelaria </cp:lastModifiedBy>
  <cp:revision>13</cp:revision>
  <cp:lastPrinted>2021-12-17T12:03:00Z</cp:lastPrinted>
  <dcterms:created xsi:type="dcterms:W3CDTF">2021-08-10T12:24:00Z</dcterms:created>
  <dcterms:modified xsi:type="dcterms:W3CDTF">2021-12-20T07:13:00Z</dcterms:modified>
</cp:coreProperties>
</file>