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282F4" w14:textId="1C0F7E3B" w:rsidR="00A802C3" w:rsidRPr="00843EE8" w:rsidRDefault="000139E3" w:rsidP="00843EE8">
      <w:pPr>
        <w:pStyle w:val="Tekstpodstawowy"/>
        <w:spacing w:before="140" w:line="266" w:lineRule="auto"/>
        <w:ind w:left="2124" w:right="925" w:firstLine="708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Warszawa, dn. 22</w:t>
      </w:r>
      <w:r w:rsidR="00843EE8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.02.2022r.</w:t>
      </w:r>
    </w:p>
    <w:p w14:paraId="341D6862" w14:textId="77777777" w:rsidR="008D5B1D" w:rsidRPr="00843EE8" w:rsidRDefault="008D5B1D" w:rsidP="00476E02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14:paraId="2E9B8876" w14:textId="74B7B06B" w:rsidR="00A802C3" w:rsidRPr="00843EE8" w:rsidRDefault="00846790" w:rsidP="00843EE8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A643B8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9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FA043A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  <w:bookmarkStart w:id="1" w:name="_GoBack"/>
                      <w:bookmarkEnd w:id="1"/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843EE8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Numer sprawy: SZP. 250.3.2022</w:t>
      </w:r>
    </w:p>
    <w:p w14:paraId="08B9BF68" w14:textId="77777777" w:rsidR="00843EE8" w:rsidRPr="00843EE8" w:rsidRDefault="00843EE8" w:rsidP="00843EE8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sz w:val="24"/>
          <w:szCs w:val="24"/>
          <w:lang w:val="pl-PL"/>
        </w:rPr>
      </w:pPr>
    </w:p>
    <w:p w14:paraId="078E5245" w14:textId="03F5C93D" w:rsidR="00843EE8" w:rsidRPr="00843EE8" w:rsidRDefault="00843EE8" w:rsidP="00843EE8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Nazwa zamówienia: </w:t>
      </w:r>
      <w:r w:rsidRPr="00843EE8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Dostawa artykułów reklamowych dla SGGW na 2022 rok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. </w:t>
      </w:r>
    </w:p>
    <w:p w14:paraId="79F6C4BB" w14:textId="77777777" w:rsidR="00843EE8" w:rsidRPr="00843EE8" w:rsidRDefault="00843EE8" w:rsidP="00843EE8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14:paraId="0AE62576" w14:textId="5FACB229" w:rsidR="00843EE8" w:rsidRPr="00843EE8" w:rsidRDefault="00945950" w:rsidP="00843EE8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Kwota jaką Z</w:t>
      </w:r>
      <w:r w:rsidR="00843EE8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amawiający zamierza przeznaczyć na sfinansowanie zamówienia wynosi:</w:t>
      </w:r>
    </w:p>
    <w:p w14:paraId="1FCEEB2A" w14:textId="77777777" w:rsidR="004C2632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p w14:paraId="3A37C628" w14:textId="15CF34B1" w:rsidR="00843EE8" w:rsidRDefault="000139E3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290 274,45 </w:t>
      </w:r>
      <w:r w:rsidR="00843EE8" w:rsidRPr="00843EE8">
        <w:rPr>
          <w:rFonts w:ascii="Times New Roman" w:hAnsi="Times New Roman" w:cs="Times New Roman"/>
          <w:b/>
          <w:sz w:val="24"/>
          <w:szCs w:val="24"/>
        </w:rPr>
        <w:t>zł netto +</w:t>
      </w:r>
      <w:r w:rsidR="00843EE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VAT co stanowi 357 037, 57</w:t>
      </w:r>
      <w:r w:rsidR="00843EE8" w:rsidRPr="00843EE8">
        <w:rPr>
          <w:rFonts w:ascii="Times New Roman" w:hAnsi="Times New Roman" w:cs="Times New Roman"/>
          <w:b/>
          <w:sz w:val="24"/>
          <w:szCs w:val="24"/>
        </w:rPr>
        <w:t xml:space="preserve"> zł </w:t>
      </w:r>
    </w:p>
    <w:p w14:paraId="659D98C6" w14:textId="77777777" w:rsidR="000139E3" w:rsidRDefault="000139E3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6A5781" w14:textId="3FBCD970" w:rsidR="000139E3" w:rsidRPr="000139E3" w:rsidRDefault="000139E3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Zadanie I J</w:t>
      </w:r>
      <w:r w:rsidRPr="000139E3">
        <w:rPr>
          <w:rFonts w:ascii="Times New Roman" w:hAnsi="Times New Roman" w:cs="Times New Roman"/>
          <w:sz w:val="24"/>
          <w:szCs w:val="24"/>
        </w:rPr>
        <w:t>ednostki administracyjne – 154 583,00 zł</w:t>
      </w:r>
      <w:r w:rsidR="007420AF">
        <w:rPr>
          <w:rFonts w:ascii="Times New Roman" w:hAnsi="Times New Roman" w:cs="Times New Roman"/>
          <w:sz w:val="24"/>
          <w:szCs w:val="24"/>
        </w:rPr>
        <w:t xml:space="preserve"> netto </w:t>
      </w:r>
      <w:r>
        <w:rPr>
          <w:rFonts w:ascii="Times New Roman" w:hAnsi="Times New Roman" w:cs="Times New Roman"/>
          <w:sz w:val="24"/>
          <w:szCs w:val="24"/>
        </w:rPr>
        <w:t xml:space="preserve"> + VAT co stanowi 190 137,09 zł</w:t>
      </w:r>
      <w:r w:rsidR="007420AF">
        <w:rPr>
          <w:rFonts w:ascii="Times New Roman" w:hAnsi="Times New Roman" w:cs="Times New Roman"/>
          <w:sz w:val="24"/>
          <w:szCs w:val="24"/>
        </w:rPr>
        <w:t xml:space="preserve"> brutto.</w:t>
      </w:r>
      <w:bookmarkStart w:id="0" w:name="_GoBack"/>
      <w:bookmarkEnd w:id="0"/>
    </w:p>
    <w:p w14:paraId="518428C1" w14:textId="5A7B1AB8" w:rsidR="000139E3" w:rsidRPr="000139E3" w:rsidRDefault="000139E3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9E3">
        <w:rPr>
          <w:rFonts w:ascii="Times New Roman" w:hAnsi="Times New Roman" w:cs="Times New Roman"/>
          <w:sz w:val="24"/>
          <w:szCs w:val="24"/>
        </w:rPr>
        <w:t>Zadanie II  Wydziały i Instytuty – 135 689,45 zł</w:t>
      </w:r>
      <w:r w:rsidR="007420AF">
        <w:rPr>
          <w:rFonts w:ascii="Times New Roman" w:hAnsi="Times New Roman" w:cs="Times New Roman"/>
          <w:sz w:val="24"/>
          <w:szCs w:val="24"/>
        </w:rPr>
        <w:t xml:space="preserve"> netto</w:t>
      </w:r>
      <w:r>
        <w:rPr>
          <w:rFonts w:ascii="Times New Roman" w:hAnsi="Times New Roman" w:cs="Times New Roman"/>
          <w:sz w:val="24"/>
          <w:szCs w:val="24"/>
        </w:rPr>
        <w:t xml:space="preserve"> + VAT co stanowi 166 898, 02 zł</w:t>
      </w:r>
      <w:r w:rsidR="007420AF">
        <w:rPr>
          <w:rFonts w:ascii="Times New Roman" w:hAnsi="Times New Roman" w:cs="Times New Roman"/>
          <w:sz w:val="24"/>
          <w:szCs w:val="24"/>
        </w:rPr>
        <w:t xml:space="preserve"> brutto.</w:t>
      </w:r>
    </w:p>
    <w:sectPr w:rsidR="000139E3" w:rsidRPr="000139E3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96112F" w14:textId="77777777" w:rsidR="00A643B8" w:rsidRDefault="00A643B8" w:rsidP="00846790">
      <w:pPr>
        <w:spacing w:after="0" w:line="240" w:lineRule="auto"/>
      </w:pPr>
      <w:r>
        <w:separator/>
      </w:r>
    </w:p>
  </w:endnote>
  <w:endnote w:type="continuationSeparator" w:id="0">
    <w:p w14:paraId="4DFE6290" w14:textId="77777777" w:rsidR="00A643B8" w:rsidRDefault="00A643B8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45884E82-3EAE-4F61-9324-ADB064C59A4E}"/>
    <w:embedBold r:id="rId2" w:fontKey="{92301CC7-0568-404D-934B-58E3AA7D9B8C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3" w:fontKey="{A0CD1561-63DD-44EA-B20F-D4348EEF276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27366B" w14:textId="77777777" w:rsidR="00A643B8" w:rsidRDefault="00A643B8" w:rsidP="00846790">
      <w:pPr>
        <w:spacing w:after="0" w:line="240" w:lineRule="auto"/>
      </w:pPr>
      <w:r>
        <w:separator/>
      </w:r>
    </w:p>
  </w:footnote>
  <w:footnote w:type="continuationSeparator" w:id="0">
    <w:p w14:paraId="5AF6567F" w14:textId="77777777" w:rsidR="00A643B8" w:rsidRDefault="00A643B8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790"/>
    <w:rsid w:val="000139E3"/>
    <w:rsid w:val="00036084"/>
    <w:rsid w:val="0004021D"/>
    <w:rsid w:val="000B14B5"/>
    <w:rsid w:val="000F0876"/>
    <w:rsid w:val="000F667E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55A0"/>
    <w:rsid w:val="004205B0"/>
    <w:rsid w:val="004753CF"/>
    <w:rsid w:val="00476E02"/>
    <w:rsid w:val="00491989"/>
    <w:rsid w:val="004C2632"/>
    <w:rsid w:val="004D54FC"/>
    <w:rsid w:val="004E0163"/>
    <w:rsid w:val="005740BC"/>
    <w:rsid w:val="005E3035"/>
    <w:rsid w:val="00603315"/>
    <w:rsid w:val="00694CE4"/>
    <w:rsid w:val="006A1CB1"/>
    <w:rsid w:val="006D6BA6"/>
    <w:rsid w:val="007420AF"/>
    <w:rsid w:val="007948B0"/>
    <w:rsid w:val="007B6B93"/>
    <w:rsid w:val="007E0CE1"/>
    <w:rsid w:val="00843EE8"/>
    <w:rsid w:val="00846790"/>
    <w:rsid w:val="00862DAD"/>
    <w:rsid w:val="008C70C9"/>
    <w:rsid w:val="008D5B1D"/>
    <w:rsid w:val="00945950"/>
    <w:rsid w:val="009A1A26"/>
    <w:rsid w:val="00A02E3A"/>
    <w:rsid w:val="00A643B8"/>
    <w:rsid w:val="00A77335"/>
    <w:rsid w:val="00A802C3"/>
    <w:rsid w:val="00AE0762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ggw.p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7ED37-91D8-4C9A-8B2D-5CE7830BF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Agnieszka Tomczewska</cp:lastModifiedBy>
  <cp:revision>6</cp:revision>
  <cp:lastPrinted>2022-02-21T08:45:00Z</cp:lastPrinted>
  <dcterms:created xsi:type="dcterms:W3CDTF">2022-02-15T08:59:00Z</dcterms:created>
  <dcterms:modified xsi:type="dcterms:W3CDTF">2022-02-21T08:48:00Z</dcterms:modified>
</cp:coreProperties>
</file>