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62F4B7" w14:textId="77777777" w:rsidR="000446D6" w:rsidRPr="000446D6" w:rsidRDefault="000446D6" w:rsidP="000446D6">
      <w:pPr>
        <w:spacing w:after="0" w:line="240" w:lineRule="auto"/>
        <w:rPr>
          <w:rFonts w:ascii="Cambria" w:eastAsia="Times New Roman" w:hAnsi="Cambria" w:cs="Times New Roman"/>
          <w:b/>
          <w:sz w:val="24"/>
          <w:szCs w:val="20"/>
          <w:lang w:eastAsia="pl-PL"/>
        </w:rPr>
      </w:pPr>
      <w:r w:rsidRPr="000446D6">
        <w:rPr>
          <w:rFonts w:ascii="Cambria" w:eastAsia="Times New Roman" w:hAnsi="Cambria" w:cs="Times New Roman"/>
          <w:b/>
          <w:sz w:val="24"/>
          <w:szCs w:val="20"/>
          <w:u w:val="single"/>
          <w:lang w:eastAsia="pl-PL"/>
        </w:rPr>
        <w:t xml:space="preserve">Załącznik nr 1 – Opis przedmiotu zamówienia </w:t>
      </w:r>
    </w:p>
    <w:p w14:paraId="7852C90C" w14:textId="77777777" w:rsidR="000446D6" w:rsidRPr="000446D6" w:rsidRDefault="000446D6" w:rsidP="000446D6">
      <w:pPr>
        <w:spacing w:after="0" w:line="240" w:lineRule="auto"/>
        <w:ind w:left="780"/>
        <w:rPr>
          <w:rFonts w:ascii="Cambria" w:eastAsia="Times New Roman" w:hAnsi="Cambria" w:cs="Times New Roman"/>
          <w:sz w:val="20"/>
          <w:szCs w:val="20"/>
          <w:lang w:eastAsia="pl-PL"/>
        </w:rPr>
      </w:pPr>
    </w:p>
    <w:p w14:paraId="1AF7D6E2" w14:textId="77777777" w:rsidR="000446D6" w:rsidRPr="000446D6" w:rsidRDefault="000446D6" w:rsidP="000446D6">
      <w:pPr>
        <w:spacing w:after="0" w:line="240" w:lineRule="auto"/>
        <w:ind w:left="780"/>
        <w:rPr>
          <w:rFonts w:ascii="Cambria" w:eastAsia="Times New Roman" w:hAnsi="Cambria" w:cs="Times New Roman"/>
          <w:color w:val="000000"/>
          <w:sz w:val="20"/>
          <w:szCs w:val="20"/>
          <w:lang w:eastAsia="pl-PL"/>
        </w:rPr>
      </w:pPr>
    </w:p>
    <w:p w14:paraId="30FB69F4" w14:textId="163D06DB" w:rsidR="000446D6" w:rsidRDefault="000446D6" w:rsidP="000446D6">
      <w:pPr>
        <w:spacing w:after="0" w:line="240" w:lineRule="auto"/>
        <w:rPr>
          <w:rFonts w:ascii="Cambria" w:eastAsia="Times New Roman" w:hAnsi="Cambria" w:cs="Times New Roman"/>
          <w:b/>
          <w:color w:val="000000"/>
          <w:sz w:val="20"/>
          <w:szCs w:val="20"/>
          <w:lang w:eastAsia="pl-PL"/>
        </w:rPr>
      </w:pPr>
      <w:r w:rsidRPr="000446D6">
        <w:rPr>
          <w:rFonts w:ascii="Cambria" w:eastAsia="Times New Roman" w:hAnsi="Cambria" w:cs="Times New Roman"/>
          <w:b/>
          <w:color w:val="000000"/>
          <w:sz w:val="20"/>
          <w:szCs w:val="20"/>
          <w:lang w:eastAsia="pl-PL"/>
        </w:rPr>
        <w:t>Wykonawca zobowiązany jest do podania nazwy (producenta i typu, modelu) oferowanego sprzętu (w przypadku niepodania tych informacji oferta Wykonawcy zostanie odrzucona).</w:t>
      </w:r>
    </w:p>
    <w:p w14:paraId="3E3CC2FF" w14:textId="66C2A2DE" w:rsidR="00533F5A" w:rsidRDefault="00533F5A" w:rsidP="000446D6">
      <w:pPr>
        <w:spacing w:after="0" w:line="240" w:lineRule="auto"/>
        <w:rPr>
          <w:rFonts w:ascii="Cambria" w:eastAsia="Times New Roman" w:hAnsi="Cambria" w:cs="Times New Roman"/>
          <w:b/>
          <w:color w:val="000000"/>
          <w:sz w:val="20"/>
          <w:szCs w:val="20"/>
          <w:lang w:eastAsia="pl-PL"/>
        </w:rPr>
      </w:pPr>
    </w:p>
    <w:p w14:paraId="53EEFE1B" w14:textId="12973B63" w:rsidR="00533F5A" w:rsidRDefault="00533F5A" w:rsidP="000446D6">
      <w:pPr>
        <w:spacing w:after="0" w:line="240" w:lineRule="auto"/>
        <w:rPr>
          <w:rFonts w:ascii="Cambria" w:eastAsia="Times New Roman" w:hAnsi="Cambria" w:cs="Times New Roman"/>
          <w:b/>
          <w:color w:val="000000"/>
          <w:sz w:val="20"/>
          <w:szCs w:val="20"/>
          <w:lang w:eastAsia="pl-PL"/>
        </w:rPr>
      </w:pPr>
    </w:p>
    <w:tbl>
      <w:tblPr>
        <w:tblW w:w="1042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6"/>
        <w:gridCol w:w="5532"/>
        <w:gridCol w:w="1073"/>
        <w:gridCol w:w="1833"/>
      </w:tblGrid>
      <w:tr w:rsidR="00533F5A" w:rsidRPr="00533F5A" w14:paraId="6EDBC95D" w14:textId="77777777" w:rsidTr="00DE6B9E">
        <w:trPr>
          <w:trHeight w:val="690"/>
        </w:trPr>
        <w:tc>
          <w:tcPr>
            <w:tcW w:w="7518" w:type="dxa"/>
            <w:gridSpan w:val="2"/>
            <w:vAlign w:val="center"/>
          </w:tcPr>
          <w:p w14:paraId="67FF66B5" w14:textId="3BB4B716" w:rsidR="00533F5A" w:rsidRPr="00533F5A" w:rsidRDefault="00533F5A" w:rsidP="00533F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  <w:lang w:eastAsia="pl-PL"/>
              </w:rPr>
            </w:pPr>
            <w:r w:rsidRPr="00533F5A"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  <w:lang w:eastAsia="pl-PL"/>
              </w:rPr>
              <w:t xml:space="preserve">monitor </w:t>
            </w:r>
            <w:r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  <w:lang w:eastAsia="pl-PL"/>
              </w:rPr>
              <w:t>do pracy ciągłej</w:t>
            </w:r>
          </w:p>
        </w:tc>
        <w:tc>
          <w:tcPr>
            <w:tcW w:w="1073" w:type="dxa"/>
            <w:shd w:val="clear" w:color="000000" w:fill="969696"/>
            <w:vAlign w:val="center"/>
          </w:tcPr>
          <w:p w14:paraId="4C142809" w14:textId="495BE4AB" w:rsidR="00533F5A" w:rsidRPr="00533F5A" w:rsidRDefault="00533F5A" w:rsidP="00533F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pl-PL"/>
              </w:rPr>
            </w:pPr>
            <w:r w:rsidRPr="00533F5A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pl-PL"/>
              </w:rPr>
              <w:t xml:space="preserve">M </w:t>
            </w:r>
          </w:p>
        </w:tc>
        <w:tc>
          <w:tcPr>
            <w:tcW w:w="1833" w:type="dxa"/>
            <w:shd w:val="clear" w:color="000000" w:fill="969696"/>
          </w:tcPr>
          <w:p w14:paraId="3C50CBE5" w14:textId="77777777" w:rsidR="00533F5A" w:rsidRPr="00533F5A" w:rsidRDefault="00533F5A" w:rsidP="00533F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pl-PL"/>
              </w:rPr>
            </w:pPr>
            <w:r w:rsidRPr="00533F5A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pl-PL"/>
              </w:rPr>
              <w:t>Oferowany parametr/nazwa</w:t>
            </w:r>
          </w:p>
          <w:p w14:paraId="02AAD5E1" w14:textId="77777777" w:rsidR="00533F5A" w:rsidRPr="00533F5A" w:rsidRDefault="00533F5A" w:rsidP="00533F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pl-PL"/>
              </w:rPr>
            </w:pPr>
            <w:r w:rsidRPr="00533F5A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pl-PL"/>
              </w:rPr>
              <w:t>/model</w:t>
            </w:r>
          </w:p>
        </w:tc>
      </w:tr>
      <w:tr w:rsidR="00533F5A" w:rsidRPr="00533F5A" w14:paraId="2379A124" w14:textId="77777777" w:rsidTr="00DE6B9E">
        <w:trPr>
          <w:trHeight w:val="415"/>
        </w:trPr>
        <w:tc>
          <w:tcPr>
            <w:tcW w:w="1986" w:type="dxa"/>
            <w:vAlign w:val="center"/>
          </w:tcPr>
          <w:p w14:paraId="00C8F093" w14:textId="77777777" w:rsidR="00533F5A" w:rsidRPr="00533F5A" w:rsidRDefault="00533F5A" w:rsidP="00533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pl-PL"/>
              </w:rPr>
            </w:pPr>
            <w:bookmarkStart w:id="0" w:name="_Hlk105076934"/>
            <w:r w:rsidRPr="00533F5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pl-PL"/>
              </w:rPr>
              <w:t>Producent</w:t>
            </w:r>
          </w:p>
        </w:tc>
        <w:tc>
          <w:tcPr>
            <w:tcW w:w="8438" w:type="dxa"/>
            <w:gridSpan w:val="3"/>
            <w:vAlign w:val="center"/>
          </w:tcPr>
          <w:p w14:paraId="37C1DE4A" w14:textId="77777777" w:rsidR="00533F5A" w:rsidRPr="00533F5A" w:rsidRDefault="00533F5A" w:rsidP="00533F5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533F5A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  <w:t>Nazwa producenta:</w:t>
            </w:r>
          </w:p>
        </w:tc>
      </w:tr>
      <w:tr w:rsidR="00533F5A" w:rsidRPr="00533F5A" w14:paraId="1E4D8AAC" w14:textId="77777777" w:rsidTr="00DE6B9E">
        <w:trPr>
          <w:trHeight w:val="333"/>
        </w:trPr>
        <w:tc>
          <w:tcPr>
            <w:tcW w:w="1986" w:type="dxa"/>
            <w:vAlign w:val="center"/>
          </w:tcPr>
          <w:p w14:paraId="0C27A25F" w14:textId="77777777" w:rsidR="00533F5A" w:rsidRPr="00533F5A" w:rsidRDefault="00533F5A" w:rsidP="00533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533F5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pl-PL"/>
              </w:rPr>
              <w:t>Identyfikacja</w:t>
            </w:r>
          </w:p>
        </w:tc>
        <w:tc>
          <w:tcPr>
            <w:tcW w:w="8438" w:type="dxa"/>
            <w:gridSpan w:val="3"/>
            <w:vAlign w:val="center"/>
          </w:tcPr>
          <w:p w14:paraId="678CC424" w14:textId="77777777" w:rsidR="00533F5A" w:rsidRPr="00533F5A" w:rsidRDefault="00533F5A" w:rsidP="00533F5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533F5A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  <w:t>Typ produktu, model:</w:t>
            </w:r>
          </w:p>
        </w:tc>
      </w:tr>
      <w:tr w:rsidR="00533F5A" w:rsidRPr="00533F5A" w14:paraId="16D65D87" w14:textId="77777777" w:rsidTr="00DE6B9E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DAA0D" w14:textId="77777777" w:rsidR="00533F5A" w:rsidRPr="00533F5A" w:rsidRDefault="00533F5A" w:rsidP="00533F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</w:pPr>
            <w:r w:rsidRPr="00533F5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  <w:t>typ, rodzaj panelu</w:t>
            </w:r>
          </w:p>
        </w:tc>
        <w:tc>
          <w:tcPr>
            <w:tcW w:w="6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165BA" w14:textId="4FA5A979" w:rsidR="00533F5A" w:rsidRPr="00533F5A" w:rsidRDefault="007649E3" w:rsidP="00533F5A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m</w:t>
            </w:r>
            <w:r w:rsidRPr="007649E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in. 54” z podświetleniem LED   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86278" w14:textId="77777777" w:rsidR="00533F5A" w:rsidRPr="00533F5A" w:rsidRDefault="00533F5A" w:rsidP="00533F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</w:tr>
      <w:tr w:rsidR="00533F5A" w:rsidRPr="00533F5A" w14:paraId="6971E034" w14:textId="77777777" w:rsidTr="00DE6B9E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EC5E8" w14:textId="5EA179D3" w:rsidR="00533F5A" w:rsidRPr="00533F5A" w:rsidRDefault="00173B6A" w:rsidP="00533F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  <w:t>p</w:t>
            </w:r>
            <w:r w:rsidR="00533F5A" w:rsidRPr="00533F5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  <w:t>roporcja obrazu</w:t>
            </w:r>
          </w:p>
        </w:tc>
        <w:tc>
          <w:tcPr>
            <w:tcW w:w="6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B2228" w14:textId="1F5A8979" w:rsidR="00533F5A" w:rsidRPr="00533F5A" w:rsidRDefault="00533F5A" w:rsidP="00533F5A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33F5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16:</w:t>
            </w:r>
            <w:r w:rsidR="007649E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A404F" w14:textId="77777777" w:rsidR="00533F5A" w:rsidRPr="00533F5A" w:rsidRDefault="00533F5A" w:rsidP="00533F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533F5A" w:rsidRPr="00533F5A" w14:paraId="2F69CF12" w14:textId="77777777" w:rsidTr="00DE6B9E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30BFF" w14:textId="73CB71C2" w:rsidR="00533F5A" w:rsidRPr="00533F5A" w:rsidRDefault="00533F5A" w:rsidP="00533F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</w:pPr>
            <w:r w:rsidRPr="00533F5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  <w:t>czas odpowiedzi</w:t>
            </w:r>
          </w:p>
        </w:tc>
        <w:tc>
          <w:tcPr>
            <w:tcW w:w="6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01F0F" w14:textId="79649387" w:rsidR="00533F5A" w:rsidRPr="00533F5A" w:rsidRDefault="0010256F" w:rsidP="00533F5A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max</w:t>
            </w:r>
            <w:r w:rsidR="00870328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  <w:r w:rsidR="00533F5A" w:rsidRPr="00533F5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870328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8 </w:t>
            </w:r>
            <w:r w:rsidR="00533F5A" w:rsidRPr="00533F5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ms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47217" w14:textId="77777777" w:rsidR="00533F5A" w:rsidRPr="00533F5A" w:rsidRDefault="00533F5A" w:rsidP="00533F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533F5A" w:rsidRPr="00533F5A" w14:paraId="05C77A07" w14:textId="77777777" w:rsidTr="00DE6B9E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9C2E7" w14:textId="77777777" w:rsidR="00533F5A" w:rsidRPr="00533F5A" w:rsidRDefault="00533F5A" w:rsidP="00533F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</w:pPr>
            <w:r w:rsidRPr="00533F5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  <w:t>jasność</w:t>
            </w:r>
          </w:p>
        </w:tc>
        <w:tc>
          <w:tcPr>
            <w:tcW w:w="6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6D7D6" w14:textId="6AAADC47" w:rsidR="00533F5A" w:rsidRPr="00533F5A" w:rsidRDefault="00533F5A" w:rsidP="00533F5A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33F5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min. </w:t>
            </w:r>
            <w:r w:rsidR="00A07ED7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350</w:t>
            </w:r>
            <w:r w:rsidRPr="00533F5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cd/m2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2DDE6" w14:textId="77777777" w:rsidR="00533F5A" w:rsidRPr="00533F5A" w:rsidRDefault="00533F5A" w:rsidP="00533F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533F5A" w:rsidRPr="00533F5A" w14:paraId="6F1C8EBF" w14:textId="77777777" w:rsidTr="00DE6B9E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11E3B" w14:textId="77777777" w:rsidR="00533F5A" w:rsidRPr="00533F5A" w:rsidRDefault="00533F5A" w:rsidP="00533F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</w:pPr>
            <w:r w:rsidRPr="00533F5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  <w:t>kontrast</w:t>
            </w:r>
          </w:p>
        </w:tc>
        <w:tc>
          <w:tcPr>
            <w:tcW w:w="6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1A668" w14:textId="1A00840A" w:rsidR="00533F5A" w:rsidRPr="00533F5A" w:rsidRDefault="00533F5A" w:rsidP="00533F5A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33F5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min. 1</w:t>
            </w:r>
            <w:r w:rsidR="008E2A7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  <w:r w:rsidRPr="00533F5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00:1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9CFFA" w14:textId="77777777" w:rsidR="00533F5A" w:rsidRPr="00533F5A" w:rsidRDefault="00533F5A" w:rsidP="00533F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533F5A" w:rsidRPr="00533F5A" w14:paraId="22BE2111" w14:textId="77777777" w:rsidTr="00DE6B9E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D28ED" w14:textId="77777777" w:rsidR="00533F5A" w:rsidRPr="00533F5A" w:rsidRDefault="00533F5A" w:rsidP="00533F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</w:pPr>
            <w:r w:rsidRPr="00533F5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  <w:t>rozdzielczość fizyczna</w:t>
            </w:r>
          </w:p>
        </w:tc>
        <w:tc>
          <w:tcPr>
            <w:tcW w:w="6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7E988" w14:textId="0F481146" w:rsidR="00533F5A" w:rsidRPr="00533F5A" w:rsidRDefault="00533F5A" w:rsidP="00533F5A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33F5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min. </w:t>
            </w:r>
            <w:r w:rsidR="00870328" w:rsidRPr="00870328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3840x2160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6F3A7" w14:textId="77777777" w:rsidR="00533F5A" w:rsidRPr="00533F5A" w:rsidRDefault="00533F5A" w:rsidP="00533F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533F5A" w:rsidRPr="00533F5A" w14:paraId="34CED094" w14:textId="77777777" w:rsidTr="00DE6B9E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74305" w14:textId="77777777" w:rsidR="00533F5A" w:rsidRPr="00533F5A" w:rsidRDefault="00533F5A" w:rsidP="00533F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</w:pPr>
            <w:r w:rsidRPr="00533F5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  <w:t>Złącza wbudowane w sposób trwały</w:t>
            </w:r>
          </w:p>
          <w:p w14:paraId="78A2F958" w14:textId="77777777" w:rsidR="00533F5A" w:rsidRPr="00533F5A" w:rsidRDefault="00533F5A" w:rsidP="00533F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6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71333" w14:textId="6B37E1AC" w:rsidR="00870328" w:rsidRPr="00C87D31" w:rsidRDefault="00870328" w:rsidP="00870328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C87D3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min. 1 x </w:t>
            </w:r>
            <w:r w:rsidR="00E663DB" w:rsidRPr="00C87D3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CVBS Input</w:t>
            </w:r>
          </w:p>
          <w:p w14:paraId="0DE00F8E" w14:textId="7A79676A" w:rsidR="00E663DB" w:rsidRPr="00C87D31" w:rsidRDefault="00E663DB" w:rsidP="00870328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C87D3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min. 1 x CVBS </w:t>
            </w:r>
            <w:proofErr w:type="spellStart"/>
            <w:r w:rsidRPr="00C87D3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Output</w:t>
            </w:r>
            <w:proofErr w:type="spellEnd"/>
          </w:p>
          <w:p w14:paraId="7FF8613E" w14:textId="77777777" w:rsidR="00870328" w:rsidRPr="00C87D31" w:rsidRDefault="00870328" w:rsidP="00870328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C87D3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min. 1 x HDMI</w:t>
            </w:r>
          </w:p>
          <w:p w14:paraId="76B77FEE" w14:textId="77777777" w:rsidR="00870328" w:rsidRPr="00C87D31" w:rsidRDefault="00870328" w:rsidP="00870328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C87D3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min. 1x DVI</w:t>
            </w:r>
          </w:p>
          <w:p w14:paraId="78B3C9C4" w14:textId="77777777" w:rsidR="00870328" w:rsidRPr="00C87D31" w:rsidRDefault="00870328" w:rsidP="00870328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C87D3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min. 1x VGA</w:t>
            </w:r>
          </w:p>
          <w:p w14:paraId="24504B3B" w14:textId="1D0B82E6" w:rsidR="00870328" w:rsidRPr="00C87D31" w:rsidRDefault="00870328" w:rsidP="00870328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C87D3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min. 1x AUDIO </w:t>
            </w:r>
            <w:r w:rsidR="00C87D31" w:rsidRPr="00C87D3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Input</w:t>
            </w:r>
          </w:p>
          <w:p w14:paraId="3762E6FB" w14:textId="7DD948DA" w:rsidR="00870328" w:rsidRPr="00C87D31" w:rsidRDefault="00870328" w:rsidP="00870328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C87D3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min. 1x AUDIO </w:t>
            </w:r>
            <w:proofErr w:type="spellStart"/>
            <w:r w:rsidRPr="00C87D3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O</w:t>
            </w:r>
            <w:r w:rsidR="00C87D31" w:rsidRPr="00C87D3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utput</w:t>
            </w:r>
            <w:proofErr w:type="spellEnd"/>
          </w:p>
          <w:p w14:paraId="68440F23" w14:textId="77777777" w:rsidR="00870328" w:rsidRPr="00C87D31" w:rsidRDefault="00870328" w:rsidP="00870328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C87D3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min. 1x USB</w:t>
            </w:r>
          </w:p>
          <w:p w14:paraId="0A272155" w14:textId="3914C6A4" w:rsidR="00533F5A" w:rsidRPr="00533F5A" w:rsidRDefault="00870328" w:rsidP="00870328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l-PL"/>
              </w:rPr>
            </w:pPr>
            <w:r w:rsidRPr="00C87D3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min. 1x R</w:t>
            </w:r>
            <w:r w:rsidR="00416010" w:rsidRPr="00C87D3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S</w:t>
            </w:r>
            <w:r w:rsidRPr="00C87D3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-232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66BB5" w14:textId="77777777" w:rsidR="00533F5A" w:rsidRPr="00533F5A" w:rsidRDefault="00533F5A" w:rsidP="00533F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</w:tr>
      <w:tr w:rsidR="00870328" w:rsidRPr="00533F5A" w14:paraId="4AD643BE" w14:textId="77777777" w:rsidTr="00DE6B9E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7ABE5" w14:textId="056FDDD5" w:rsidR="00870328" w:rsidRPr="00533F5A" w:rsidRDefault="00173B6A" w:rsidP="00533F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  <w:t>Tryb pracy:</w:t>
            </w:r>
          </w:p>
        </w:tc>
        <w:tc>
          <w:tcPr>
            <w:tcW w:w="6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A3D4C" w14:textId="4D6AEC89" w:rsidR="00870328" w:rsidRPr="00870328" w:rsidRDefault="00173B6A" w:rsidP="00870328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ciągły 24/7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E3C91" w14:textId="77777777" w:rsidR="00870328" w:rsidRPr="00533F5A" w:rsidRDefault="00870328" w:rsidP="00533F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</w:p>
        </w:tc>
      </w:tr>
      <w:tr w:rsidR="00533F5A" w:rsidRPr="00533F5A" w14:paraId="50240620" w14:textId="77777777" w:rsidTr="00DE6B9E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47EBA" w14:textId="77777777" w:rsidR="00533F5A" w:rsidRPr="00533F5A" w:rsidRDefault="00533F5A" w:rsidP="00533F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</w:pPr>
            <w:r w:rsidRPr="00533F5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  <w:t>minimalny wymagany zakres funkcji regulacyjnych OSD</w:t>
            </w:r>
          </w:p>
        </w:tc>
        <w:tc>
          <w:tcPr>
            <w:tcW w:w="6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E91EA" w14:textId="77777777" w:rsidR="00533F5A" w:rsidRPr="00533F5A" w:rsidRDefault="00533F5A" w:rsidP="00533F5A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33F5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min. jasność, kontrast, kolory użytkownika, temperatura kolorów, przesunięcie i rozciągnięcie obrazu (pion i poziom)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0B106" w14:textId="77777777" w:rsidR="00533F5A" w:rsidRPr="00533F5A" w:rsidRDefault="00533F5A" w:rsidP="00533F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533F5A" w:rsidRPr="00533F5A" w14:paraId="48528CD5" w14:textId="77777777" w:rsidTr="00DE6B9E">
        <w:tc>
          <w:tcPr>
            <w:tcW w:w="1986" w:type="dxa"/>
          </w:tcPr>
          <w:p w14:paraId="110BD664" w14:textId="77777777" w:rsidR="00533F5A" w:rsidRPr="00533F5A" w:rsidRDefault="00533F5A" w:rsidP="00533F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</w:pPr>
            <w:r w:rsidRPr="00533F5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  <w:t>wymagane normy, standardy</w:t>
            </w:r>
          </w:p>
        </w:tc>
        <w:tc>
          <w:tcPr>
            <w:tcW w:w="6605" w:type="dxa"/>
            <w:gridSpan w:val="2"/>
          </w:tcPr>
          <w:p w14:paraId="0E2C68DD" w14:textId="525BBC78" w:rsidR="00533F5A" w:rsidRPr="00533F5A" w:rsidRDefault="00533F5A" w:rsidP="00533F5A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pl-PL"/>
              </w:rPr>
            </w:pPr>
            <w:r w:rsidRPr="00533F5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  <w:t>CE, TCO</w:t>
            </w:r>
          </w:p>
        </w:tc>
        <w:tc>
          <w:tcPr>
            <w:tcW w:w="1833" w:type="dxa"/>
          </w:tcPr>
          <w:p w14:paraId="58BF920B" w14:textId="77777777" w:rsidR="00533F5A" w:rsidRPr="00533F5A" w:rsidRDefault="00533F5A" w:rsidP="00533F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</w:pPr>
          </w:p>
        </w:tc>
      </w:tr>
      <w:tr w:rsidR="00533F5A" w:rsidRPr="00533F5A" w14:paraId="0D4CA530" w14:textId="77777777" w:rsidTr="00DE6B9E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1A33E" w14:textId="77777777" w:rsidR="00533F5A" w:rsidRPr="00533F5A" w:rsidRDefault="00533F5A" w:rsidP="00533F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</w:pPr>
            <w:r w:rsidRPr="00533F5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  <w:t>inne</w:t>
            </w:r>
          </w:p>
        </w:tc>
        <w:tc>
          <w:tcPr>
            <w:tcW w:w="6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04F86" w14:textId="4A2DB943" w:rsidR="00533F5A" w:rsidRPr="00533F5A" w:rsidRDefault="00533F5A" w:rsidP="00533F5A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33F5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- wbudowane </w:t>
            </w:r>
            <w:r w:rsidR="00052FC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głośniki stereo</w:t>
            </w:r>
          </w:p>
          <w:p w14:paraId="2B4C6453" w14:textId="522C47C4" w:rsidR="00533F5A" w:rsidRPr="00533F5A" w:rsidRDefault="00533F5A" w:rsidP="00533F5A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33F5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 kąty widzenia 178</w:t>
            </w:r>
            <w:r w:rsidRPr="00533F5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°/</w:t>
            </w:r>
            <w:r w:rsidRPr="00533F5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178</w:t>
            </w:r>
            <w:r w:rsidRPr="00533F5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°</w:t>
            </w:r>
          </w:p>
          <w:p w14:paraId="2CB18AE3" w14:textId="7BD5F0B4" w:rsidR="00533F5A" w:rsidRPr="00533F5A" w:rsidRDefault="00533F5A" w:rsidP="00533F5A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yellow"/>
                <w:lang w:eastAsia="pl-PL"/>
              </w:rPr>
            </w:pPr>
            <w:r w:rsidRPr="00533F5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- </w:t>
            </w:r>
            <w:r w:rsidR="00373C9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masa netto – ma</w:t>
            </w:r>
            <w:r w:rsidR="001025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x.</w:t>
            </w:r>
            <w:r w:rsidR="00373C9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 </w:t>
            </w:r>
            <w:r w:rsidR="00A91E1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3</w:t>
            </w:r>
            <w:r w:rsidR="00A07ED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7 </w:t>
            </w:r>
            <w:r w:rsidR="001025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kg</w:t>
            </w:r>
            <w:r w:rsidRPr="00533F5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9EBED" w14:textId="77777777" w:rsidR="00533F5A" w:rsidRPr="00533F5A" w:rsidRDefault="00533F5A" w:rsidP="00533F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533F5A" w:rsidRPr="00533F5A" w14:paraId="3CD46EAA" w14:textId="77777777" w:rsidTr="00DE6B9E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9DDDB" w14:textId="77777777" w:rsidR="00533F5A" w:rsidRPr="00533F5A" w:rsidRDefault="00533F5A" w:rsidP="00533F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</w:pPr>
            <w:r w:rsidRPr="00533F5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  <w:t>uwagi</w:t>
            </w:r>
          </w:p>
        </w:tc>
        <w:tc>
          <w:tcPr>
            <w:tcW w:w="6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0F5FA" w14:textId="5C09727C" w:rsidR="00270BE0" w:rsidRPr="00533F5A" w:rsidRDefault="00270BE0" w:rsidP="00533F5A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dołączony uchwyt do mocowania</w:t>
            </w:r>
            <w:r w:rsidR="003B64E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91C02" w14:textId="77777777" w:rsidR="00533F5A" w:rsidRPr="00533F5A" w:rsidRDefault="00533F5A" w:rsidP="00533F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533F5A" w:rsidRPr="00533F5A" w14:paraId="252A91E6" w14:textId="77777777" w:rsidTr="00DE6B9E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64600" w14:textId="77777777" w:rsidR="00533F5A" w:rsidRPr="00533F5A" w:rsidRDefault="00533F5A" w:rsidP="00533F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</w:pPr>
            <w:r w:rsidRPr="00533F5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  <w:t>gwarancja</w:t>
            </w:r>
          </w:p>
        </w:tc>
        <w:tc>
          <w:tcPr>
            <w:tcW w:w="6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D7040" w14:textId="4B64BC62" w:rsidR="00533F5A" w:rsidRPr="00533F5A" w:rsidRDefault="00533F5A" w:rsidP="00533F5A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33F5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min. </w:t>
            </w:r>
            <w:r w:rsidR="00D517D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24 </w:t>
            </w:r>
            <w:r w:rsidRPr="00533F5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miesi</w:t>
            </w:r>
            <w:r w:rsidR="00D517D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ące</w:t>
            </w:r>
            <w:r w:rsidRPr="00533F5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829DC" w14:textId="77777777" w:rsidR="00533F5A" w:rsidRPr="00533F5A" w:rsidRDefault="00533F5A" w:rsidP="00533F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bookmarkEnd w:id="0"/>
    </w:tbl>
    <w:p w14:paraId="4ECDF5D1" w14:textId="77777777" w:rsidR="00533F5A" w:rsidRPr="000446D6" w:rsidRDefault="00533F5A" w:rsidP="000446D6">
      <w:pPr>
        <w:spacing w:after="0" w:line="240" w:lineRule="auto"/>
        <w:rPr>
          <w:rFonts w:ascii="Cambria" w:eastAsia="Times New Roman" w:hAnsi="Cambria" w:cs="Times New Roman"/>
          <w:b/>
          <w:color w:val="000000"/>
          <w:sz w:val="20"/>
          <w:szCs w:val="20"/>
          <w:lang w:eastAsia="pl-PL"/>
        </w:rPr>
      </w:pPr>
    </w:p>
    <w:p w14:paraId="312BB0DE" w14:textId="77777777" w:rsidR="000446D6" w:rsidRPr="000446D6" w:rsidRDefault="000446D6" w:rsidP="000446D6">
      <w:pPr>
        <w:spacing w:after="0" w:line="240" w:lineRule="auto"/>
        <w:rPr>
          <w:rFonts w:ascii="Cambria" w:eastAsia="Times New Roman" w:hAnsi="Cambria" w:cs="Times New Roman"/>
          <w:b/>
          <w:color w:val="000000"/>
          <w:sz w:val="20"/>
          <w:szCs w:val="20"/>
          <w:lang w:eastAsia="pl-PL"/>
        </w:rPr>
      </w:pPr>
    </w:p>
    <w:p w14:paraId="0513F544" w14:textId="77777777" w:rsidR="00203511" w:rsidRDefault="00203511">
      <w:bookmarkStart w:id="1" w:name="_GoBack"/>
      <w:bookmarkEnd w:id="1"/>
    </w:p>
    <w:sectPr w:rsidR="002035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99A"/>
    <w:rsid w:val="000446D6"/>
    <w:rsid w:val="00052FC3"/>
    <w:rsid w:val="0010256F"/>
    <w:rsid w:val="00173B6A"/>
    <w:rsid w:val="00184EC6"/>
    <w:rsid w:val="00203511"/>
    <w:rsid w:val="00270BE0"/>
    <w:rsid w:val="002E39A6"/>
    <w:rsid w:val="00373C91"/>
    <w:rsid w:val="00387F67"/>
    <w:rsid w:val="003B64EB"/>
    <w:rsid w:val="00416010"/>
    <w:rsid w:val="004A4CD4"/>
    <w:rsid w:val="004D500C"/>
    <w:rsid w:val="00533F5A"/>
    <w:rsid w:val="006F559F"/>
    <w:rsid w:val="007649E3"/>
    <w:rsid w:val="00870328"/>
    <w:rsid w:val="008E2A74"/>
    <w:rsid w:val="00A07ED7"/>
    <w:rsid w:val="00A91E12"/>
    <w:rsid w:val="00B0059D"/>
    <w:rsid w:val="00B223F9"/>
    <w:rsid w:val="00B4599A"/>
    <w:rsid w:val="00C87D31"/>
    <w:rsid w:val="00D517D6"/>
    <w:rsid w:val="00E6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4F608"/>
  <w15:chartTrackingRefBased/>
  <w15:docId w15:val="{AC6BC38D-45B7-4618-981C-62058747F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159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Prolejko</dc:creator>
  <cp:keywords/>
  <dc:description/>
  <cp:lastModifiedBy>Monika Prolejko</cp:lastModifiedBy>
  <cp:revision>2</cp:revision>
  <dcterms:created xsi:type="dcterms:W3CDTF">2022-06-02T13:40:00Z</dcterms:created>
  <dcterms:modified xsi:type="dcterms:W3CDTF">2022-06-02T15:36:00Z</dcterms:modified>
</cp:coreProperties>
</file>