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671C4" w14:textId="77777777" w:rsidR="00717AC3" w:rsidRPr="00BC1ABC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bookmarkEnd w:id="0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WZ  –  wzór formularza ofertowego</w:t>
      </w:r>
    </w:p>
    <w:p w14:paraId="55D76D61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BC1ABC" w14:paraId="34ABAC45" w14:textId="77777777" w:rsidTr="009F6BA3">
        <w:trPr>
          <w:trHeight w:val="81"/>
        </w:trPr>
        <w:tc>
          <w:tcPr>
            <w:tcW w:w="2197" w:type="dxa"/>
          </w:tcPr>
          <w:p w14:paraId="448C01C6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4A2CD31C" w14:textId="2B69CEF5" w:rsidR="00717AC3" w:rsidRPr="00BC1ABC" w:rsidRDefault="00255518" w:rsidP="009F6BA3">
            <w:pPr>
              <w:rPr>
                <w:b/>
                <w:smallCaps/>
              </w:rPr>
            </w:pPr>
            <w:r>
              <w:t>SZP.250.54.2022</w:t>
            </w:r>
          </w:p>
        </w:tc>
      </w:tr>
    </w:tbl>
    <w:p w14:paraId="38FC9767" w14:textId="77777777" w:rsidR="00717AC3" w:rsidRPr="00BC1ABC" w:rsidRDefault="00717AC3" w:rsidP="00717AC3"/>
    <w:p w14:paraId="4D491712" w14:textId="77777777" w:rsidR="00717AC3" w:rsidRDefault="001219EF" w:rsidP="00717AC3">
      <w:r>
        <w:t>Dane</w:t>
      </w:r>
      <w:r w:rsidR="00296843">
        <w:t xml:space="preserve"> </w:t>
      </w:r>
      <w:r>
        <w:t xml:space="preserve"> Wykonawcy</w:t>
      </w:r>
      <w:r w:rsidR="00776155">
        <w:t xml:space="preserve"> (-ów)</w:t>
      </w:r>
      <w:r>
        <w:t>:</w:t>
      </w:r>
    </w:p>
    <w:p w14:paraId="0806E06A" w14:textId="77777777" w:rsidR="001219EF" w:rsidRDefault="00776155" w:rsidP="00717AC3">
      <w:r>
        <w:t>nazwa:</w:t>
      </w:r>
      <w:r>
        <w:tab/>
      </w:r>
      <w:r>
        <w:tab/>
        <w:t>…………………………..</w:t>
      </w:r>
    </w:p>
    <w:p w14:paraId="0ADBF1F1" w14:textId="77777777" w:rsidR="00776155" w:rsidRDefault="00776155" w:rsidP="00717AC3">
      <w:r>
        <w:t>adres:</w:t>
      </w:r>
      <w:r>
        <w:tab/>
      </w:r>
      <w:r>
        <w:tab/>
        <w:t>…………………………..</w:t>
      </w:r>
    </w:p>
    <w:p w14:paraId="32DD5D34" w14:textId="77777777" w:rsidR="00776155" w:rsidRDefault="00776155" w:rsidP="00717AC3">
      <w:r>
        <w:t>email:</w:t>
      </w:r>
      <w:r>
        <w:tab/>
      </w:r>
      <w:r>
        <w:tab/>
        <w:t>……………………………</w:t>
      </w:r>
    </w:p>
    <w:p w14:paraId="714D65A2" w14:textId="77777777" w:rsidR="001219EF" w:rsidRPr="00BC1ABC" w:rsidRDefault="00776155" w:rsidP="00717AC3">
      <w:proofErr w:type="spellStart"/>
      <w:r>
        <w:t>ePuap</w:t>
      </w:r>
      <w:proofErr w:type="spellEnd"/>
      <w:r>
        <w:t>:</w:t>
      </w:r>
      <w:r>
        <w:tab/>
      </w:r>
      <w:r>
        <w:tab/>
        <w:t>……………………………</w:t>
      </w:r>
    </w:p>
    <w:p w14:paraId="4140FE93" w14:textId="77777777" w:rsidR="00717AC3" w:rsidRPr="00BC1ABC" w:rsidRDefault="00717AC3" w:rsidP="00717AC3"/>
    <w:p w14:paraId="757317A7" w14:textId="77777777" w:rsidR="00717AC3" w:rsidRPr="00BC1ABC" w:rsidRDefault="00717AC3" w:rsidP="00717AC3">
      <w:pPr>
        <w:rPr>
          <w:smallCaps/>
        </w:rPr>
      </w:pPr>
    </w:p>
    <w:p w14:paraId="5B5F6218" w14:textId="77777777" w:rsidR="00717AC3" w:rsidRPr="00BC1ABC" w:rsidRDefault="00717AC3" w:rsidP="00717AC3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p w14:paraId="75431971" w14:textId="77777777" w:rsidR="00717AC3" w:rsidRPr="00BC1ABC" w:rsidRDefault="00717AC3" w:rsidP="00717AC3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BC1ABC" w14:paraId="28BF217F" w14:textId="77777777" w:rsidTr="009F6BA3">
        <w:trPr>
          <w:jc w:val="center"/>
        </w:trPr>
        <w:tc>
          <w:tcPr>
            <w:tcW w:w="9214" w:type="dxa"/>
          </w:tcPr>
          <w:p w14:paraId="2A340561" w14:textId="058600FC" w:rsidR="00717AC3" w:rsidRPr="00BC1ABC" w:rsidRDefault="0000569F" w:rsidP="00776155">
            <w:pPr>
              <w:jc w:val="center"/>
              <w:rPr>
                <w:b/>
              </w:rPr>
            </w:pPr>
            <w:r w:rsidRPr="0011765F">
              <w:rPr>
                <w:kern w:val="144"/>
              </w:rPr>
              <w:t>dostaw</w:t>
            </w:r>
            <w:r>
              <w:rPr>
                <w:kern w:val="144"/>
              </w:rPr>
              <w:t>a</w:t>
            </w:r>
            <w:r w:rsidRPr="0011765F">
              <w:rPr>
                <w:kern w:val="144"/>
              </w:rPr>
              <w:t xml:space="preserve"> spektrometru ICP-OES z wyposażeniem</w:t>
            </w:r>
          </w:p>
        </w:tc>
      </w:tr>
    </w:tbl>
    <w:p w14:paraId="4774D503" w14:textId="77777777" w:rsidR="00717AC3" w:rsidRPr="00BC1ABC" w:rsidRDefault="00717AC3" w:rsidP="00717AC3"/>
    <w:p w14:paraId="681C9FB1" w14:textId="77777777" w:rsidR="00717AC3" w:rsidRPr="00BC1ABC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2D272DB5" w14:textId="77777777" w:rsidR="00717AC3" w:rsidRPr="00BC1ABC" w:rsidRDefault="00717AC3" w:rsidP="00717AC3"/>
    <w:p w14:paraId="53113B84" w14:textId="77777777" w:rsidR="00717AC3" w:rsidRPr="00BC1ABC" w:rsidRDefault="00195138" w:rsidP="006F40FA">
      <w:pPr>
        <w:numPr>
          <w:ilvl w:val="1"/>
          <w:numId w:val="17"/>
        </w:numPr>
        <w:spacing w:line="288" w:lineRule="auto"/>
        <w:jc w:val="both"/>
      </w:pPr>
      <w:r>
        <w:t>zapoznałem się z treścią S</w:t>
      </w:r>
      <w:r w:rsidR="00717AC3" w:rsidRPr="00BC1ABC">
        <w:t>WZ dla niniejszego zamówienia,</w:t>
      </w:r>
    </w:p>
    <w:p w14:paraId="57250AB9" w14:textId="77777777" w:rsidR="00717AC3" w:rsidRPr="00BC1ABC" w:rsidRDefault="00717AC3" w:rsidP="006F40FA">
      <w:pPr>
        <w:numPr>
          <w:ilvl w:val="1"/>
          <w:numId w:val="17"/>
        </w:numPr>
        <w:spacing w:line="288" w:lineRule="auto"/>
        <w:jc w:val="both"/>
      </w:pPr>
      <w:r w:rsidRPr="00BC1ABC">
        <w:t xml:space="preserve">akceptuję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431937E5" w14:textId="77777777" w:rsidR="00717AC3" w:rsidRPr="00BC1ABC" w:rsidRDefault="00717AC3" w:rsidP="006F40FA">
      <w:pPr>
        <w:numPr>
          <w:ilvl w:val="1"/>
          <w:numId w:val="17"/>
        </w:numPr>
        <w:spacing w:line="288" w:lineRule="auto"/>
        <w:jc w:val="both"/>
      </w:pPr>
      <w:r w:rsidRPr="00BC1ABC">
        <w:rPr>
          <w:b/>
        </w:rPr>
        <w:t>Kryterium  cena:</w:t>
      </w:r>
    </w:p>
    <w:p w14:paraId="39821A1E" w14:textId="77777777" w:rsidR="00717AC3" w:rsidRPr="00BC1ABC" w:rsidRDefault="00717AC3" w:rsidP="006F40FA">
      <w:pPr>
        <w:numPr>
          <w:ilvl w:val="1"/>
          <w:numId w:val="17"/>
        </w:numPr>
        <w:spacing w:line="288" w:lineRule="auto"/>
        <w:jc w:val="both"/>
      </w:pPr>
      <w:r w:rsidRPr="00BC1ABC">
        <w:t>cena mojej (naszej) oferty za realizację niniejszego zamówienia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4F30C724" w14:textId="77777777" w:rsidR="00195138" w:rsidRDefault="00717AC3" w:rsidP="006F40FA">
      <w:pPr>
        <w:numPr>
          <w:ilvl w:val="1"/>
          <w:numId w:val="17"/>
        </w:numPr>
        <w:spacing w:line="288" w:lineRule="auto"/>
        <w:jc w:val="both"/>
      </w:pPr>
      <w:r w:rsidRPr="00BC1ABC">
        <w:t>składam(y) niniejszą ofertę we własnym imieniu / jako wykonawca w ofercie wspólnej,</w:t>
      </w:r>
    </w:p>
    <w:p w14:paraId="1D548C8B" w14:textId="187A2723" w:rsidR="001219EF" w:rsidRPr="00EE029C" w:rsidRDefault="00E22805" w:rsidP="006F40FA">
      <w:pPr>
        <w:numPr>
          <w:ilvl w:val="1"/>
          <w:numId w:val="17"/>
        </w:numPr>
        <w:spacing w:line="288" w:lineRule="auto"/>
        <w:jc w:val="both"/>
      </w:pPr>
      <w:r>
        <w:rPr>
          <w:b/>
        </w:rPr>
        <w:t xml:space="preserve">Oferuję następujący okres gwarancji na spektrometr </w:t>
      </w:r>
      <w:r w:rsidR="00717AC3" w:rsidRPr="00195138">
        <w:rPr>
          <w:b/>
        </w:rPr>
        <w:t>:</w:t>
      </w:r>
      <w:r>
        <w:rPr>
          <w:b/>
        </w:rPr>
        <w:t xml:space="preserve"> 24/</w:t>
      </w:r>
      <w:r w:rsidR="00BD41D0">
        <w:rPr>
          <w:b/>
        </w:rPr>
        <w:t>30</w:t>
      </w:r>
      <w:r>
        <w:rPr>
          <w:b/>
        </w:rPr>
        <w:t>/</w:t>
      </w:r>
      <w:r w:rsidR="00BD41D0">
        <w:rPr>
          <w:b/>
        </w:rPr>
        <w:t>36</w:t>
      </w:r>
      <w:r>
        <w:rPr>
          <w:b/>
        </w:rPr>
        <w:t>* m-</w:t>
      </w:r>
      <w:proofErr w:type="spellStart"/>
      <w:r>
        <w:rPr>
          <w:b/>
        </w:rPr>
        <w:t>cy</w:t>
      </w:r>
      <w:proofErr w:type="spellEnd"/>
      <w:r>
        <w:rPr>
          <w:b/>
        </w:rPr>
        <w:t xml:space="preserve"> (min. 24 miesiące).</w:t>
      </w:r>
    </w:p>
    <w:p w14:paraId="2221025E" w14:textId="47D5DEB3" w:rsidR="00E22805" w:rsidRPr="008E25F5" w:rsidRDefault="00E22805" w:rsidP="00EE029C">
      <w:pPr>
        <w:spacing w:line="288" w:lineRule="auto"/>
        <w:ind w:left="1080"/>
        <w:jc w:val="both"/>
      </w:pPr>
      <w:r w:rsidRPr="00F36230">
        <w:t xml:space="preserve">* Niewłaściwe </w:t>
      </w:r>
      <w:r w:rsidR="00E477E3" w:rsidRPr="00F36230">
        <w:t>skreślić</w:t>
      </w:r>
    </w:p>
    <w:p w14:paraId="4FA06984" w14:textId="77777777" w:rsidR="00717AC3" w:rsidRPr="001219EF" w:rsidRDefault="001219EF" w:rsidP="006F40FA">
      <w:pPr>
        <w:numPr>
          <w:ilvl w:val="1"/>
          <w:numId w:val="17"/>
        </w:numPr>
        <w:spacing w:line="288" w:lineRule="auto"/>
        <w:jc w:val="both"/>
      </w:pPr>
      <w:r>
        <w:t>O</w:t>
      </w:r>
      <w:r w:rsidR="00717AC3" w:rsidRPr="00BC1ABC">
        <w:t xml:space="preserve">świadczam, iż jestem związany ofertą </w:t>
      </w:r>
      <w:r w:rsidR="00195138">
        <w:t xml:space="preserve">do </w:t>
      </w:r>
      <w:r w:rsidR="00011D97">
        <w:t>terminu wskazanego w SWZ.</w:t>
      </w:r>
      <w:r w:rsidR="00717AC3" w:rsidRPr="001219EF">
        <w:rPr>
          <w:color w:val="0070C0"/>
        </w:rPr>
        <w:t xml:space="preserve"> </w:t>
      </w:r>
    </w:p>
    <w:p w14:paraId="57FCCF8F" w14:textId="0DDA75FC" w:rsidR="001219EF" w:rsidRPr="00896FF1" w:rsidRDefault="001219EF" w:rsidP="00896FF1">
      <w:pPr>
        <w:pStyle w:val="Akapitzlist"/>
        <w:numPr>
          <w:ilvl w:val="1"/>
          <w:numId w:val="17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896FF1">
        <w:rPr>
          <w:rFonts w:ascii="Times New Roman" w:hAnsi="Times New Roman" w:cs="Times New Roman"/>
          <w:sz w:val="24"/>
          <w:szCs w:val="24"/>
        </w:rPr>
        <w:t xml:space="preserve">Oświadczam, iż podany w mojej ofercie adres e-mailowy </w:t>
      </w:r>
      <w:r w:rsidR="002E01EE" w:rsidRPr="00896FF1">
        <w:rPr>
          <w:rFonts w:ascii="Times New Roman" w:hAnsi="Times New Roman" w:cs="Times New Roman"/>
          <w:sz w:val="24"/>
          <w:szCs w:val="24"/>
        </w:rPr>
        <w:t>jest właściwy do komunikowania się z Zamawiającym</w:t>
      </w:r>
      <w:r w:rsidRPr="00896FF1">
        <w:rPr>
          <w:rFonts w:ascii="Times New Roman" w:hAnsi="Times New Roman" w:cs="Times New Roman"/>
          <w:sz w:val="24"/>
          <w:szCs w:val="24"/>
        </w:rPr>
        <w:t>.</w:t>
      </w:r>
    </w:p>
    <w:p w14:paraId="0C0A7439" w14:textId="77777777" w:rsidR="00FF231B" w:rsidRPr="008349C8" w:rsidRDefault="00FF231B" w:rsidP="00896FF1">
      <w:pPr>
        <w:numPr>
          <w:ilvl w:val="1"/>
          <w:numId w:val="17"/>
        </w:numPr>
        <w:spacing w:after="120"/>
        <w:ind w:left="426" w:hanging="426"/>
        <w:jc w:val="both"/>
      </w:pPr>
      <w:r w:rsidRPr="008349C8">
        <w:t xml:space="preserve">Oświadczam, że </w:t>
      </w:r>
    </w:p>
    <w:p w14:paraId="081973F2" w14:textId="77777777" w:rsidR="00FF231B" w:rsidRPr="008349C8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a)</w:t>
      </w:r>
      <w:r w:rsidRPr="008349C8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5381B818" w14:textId="77777777" w:rsidR="00FF231B" w:rsidRPr="008349C8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b)</w:t>
      </w:r>
      <w:r w:rsidRPr="008349C8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9EB1ED4" w14:textId="06004A7E" w:rsidR="00FF231B" w:rsidRDefault="00FF231B" w:rsidP="00896FF1">
      <w:pPr>
        <w:numPr>
          <w:ilvl w:val="1"/>
          <w:numId w:val="17"/>
        </w:numPr>
        <w:spacing w:after="120"/>
        <w:ind w:left="426" w:hanging="426"/>
        <w:jc w:val="both"/>
      </w:pPr>
      <w:r w:rsidRPr="00BC1ABC">
        <w:t xml:space="preserve">Oświadczam, że </w:t>
      </w:r>
      <w:r>
        <w:rPr>
          <w:iCs/>
        </w:rPr>
        <w:t>z</w:t>
      </w:r>
      <w:r w:rsidRPr="008349C8">
        <w:rPr>
          <w:iCs/>
        </w:rPr>
        <w:t xml:space="preserve">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</w:t>
      </w:r>
      <w:r w:rsidRPr="008349C8">
        <w:rPr>
          <w:iCs/>
        </w:rPr>
        <w:lastRenderedPageBreak/>
        <w:t>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8B37C4A" w14:textId="102015A5" w:rsidR="00DB7213" w:rsidRDefault="001219EF" w:rsidP="00896FF1">
      <w:pPr>
        <w:numPr>
          <w:ilvl w:val="1"/>
          <w:numId w:val="17"/>
        </w:numPr>
        <w:spacing w:after="120"/>
        <w:ind w:left="426" w:hanging="426"/>
        <w:jc w:val="both"/>
      </w:pPr>
      <w:r>
        <w:t xml:space="preserve">Oświadczam, że wybór naszej oferty </w:t>
      </w:r>
      <w:r w:rsidRPr="0044332D">
        <w:rPr>
          <w:b/>
        </w:rPr>
        <w:t>będzie/nie będzie</w:t>
      </w:r>
      <w:r>
        <w:rPr>
          <w:b/>
        </w:rPr>
        <w:t>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proofErr w:type="spellStart"/>
      <w:r w:rsidRPr="00B93081">
        <w:t>Pzp</w:t>
      </w:r>
      <w:proofErr w:type="spellEnd"/>
      <w:r w:rsidR="00DB7213">
        <w:t>.</w:t>
      </w:r>
    </w:p>
    <w:p w14:paraId="38B3E678" w14:textId="77777777" w:rsidR="001219EF" w:rsidRPr="00DB7213" w:rsidRDefault="001219EF" w:rsidP="001219EF">
      <w:pPr>
        <w:spacing w:after="200" w:line="252" w:lineRule="auto"/>
        <w:ind w:left="284"/>
        <w:contextualSpacing/>
        <w:jc w:val="both"/>
      </w:pPr>
      <w:r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 w:rsidR="00F445A4">
        <w:t>225 ustawy</w:t>
      </w:r>
      <w:r w:rsidRPr="00DB7213">
        <w:t xml:space="preserve"> </w:t>
      </w:r>
      <w:proofErr w:type="spellStart"/>
      <w:r w:rsidRPr="00DB7213">
        <w:t>Pzp</w:t>
      </w:r>
      <w:proofErr w:type="spellEnd"/>
      <w:r w:rsidRPr="00DB7213">
        <w:t xml:space="preserve">. W przypadku, </w:t>
      </w:r>
      <w:r w:rsidR="00DB7213" w:rsidRPr="00DB7213">
        <w:t xml:space="preserve">zaznaczenia, że </w:t>
      </w:r>
      <w:r w:rsidRPr="00DB7213">
        <w:t>wybór oferty będzie prowadził do powstania u Zamawiającego obowiązku podatkowego wykonawca obowiązany jest wskazać:</w:t>
      </w:r>
    </w:p>
    <w:p w14:paraId="689D5D49" w14:textId="77777777" w:rsidR="001219EF" w:rsidRPr="00DB7213" w:rsidRDefault="001219EF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t xml:space="preserve"> - </w:t>
      </w:r>
      <w:r w:rsidRPr="00DB7213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DB7213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DB7213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DB7213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 xml:space="preserve">- </w:t>
      </w:r>
      <w:r w:rsidR="001219EF" w:rsidRPr="00DB7213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70FA3437" w14:textId="77777777" w:rsidR="001219EF" w:rsidRPr="00DB7213" w:rsidRDefault="001219EF" w:rsidP="001219EF">
      <w:pPr>
        <w:spacing w:after="120"/>
        <w:ind w:left="426"/>
        <w:jc w:val="both"/>
      </w:pPr>
    </w:p>
    <w:p w14:paraId="49B208EF" w14:textId="77777777" w:rsidR="001219EF" w:rsidRPr="00DB7213" w:rsidRDefault="001219EF" w:rsidP="00896FF1">
      <w:pPr>
        <w:numPr>
          <w:ilvl w:val="1"/>
          <w:numId w:val="17"/>
        </w:numPr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Pr="00DB7213">
        <w:rPr>
          <w:b/>
        </w:rPr>
        <w:t>Mikroprzedsiębiorstwo/Małe przedsiębiorstwo/Średnie przedsiębiorstwo</w:t>
      </w:r>
      <w:r w:rsidRPr="00DB7213"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4E0D827A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DB721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DB7213" w:rsidRDefault="001219EF" w:rsidP="001219EF">
      <w:pPr>
        <w:spacing w:after="120"/>
        <w:ind w:left="425" w:hanging="11"/>
        <w:jc w:val="both"/>
      </w:pPr>
      <w:r w:rsidRPr="00DB7213">
        <w:rPr>
          <w:b/>
        </w:rPr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DB7213" w:rsidRDefault="001219EF" w:rsidP="00896FF1">
      <w:pPr>
        <w:numPr>
          <w:ilvl w:val="1"/>
          <w:numId w:val="17"/>
        </w:numPr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51F899A7" w14:textId="77777777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14:paraId="492B8A7D" w14:textId="77777777" w:rsidR="001219EF" w:rsidRPr="00DB7213" w:rsidRDefault="001219EF" w:rsidP="00512578">
      <w:pPr>
        <w:pStyle w:val="Akapitzlist"/>
        <w:numPr>
          <w:ilvl w:val="1"/>
          <w:numId w:val="37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66CA9B0" w14:textId="77777777" w:rsidR="001219EF" w:rsidRPr="00DB7213" w:rsidRDefault="001219EF" w:rsidP="00512578">
      <w:pPr>
        <w:pStyle w:val="Akapitzlist"/>
        <w:numPr>
          <w:ilvl w:val="1"/>
          <w:numId w:val="37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DB7213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DB7213" w:rsidRDefault="001219EF" w:rsidP="001219EF">
            <w:pPr>
              <w:spacing w:after="40"/>
            </w:pPr>
            <w:r w:rsidRPr="00DB7213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DB7213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DB7213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DB7213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DB7213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11C4287" w14:textId="77777777" w:rsidR="001219EF" w:rsidRPr="00DB7213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430FF72" w14:textId="77777777" w:rsidR="001219EF" w:rsidRPr="00DB7213" w:rsidRDefault="001219EF" w:rsidP="00512578">
      <w:pPr>
        <w:pStyle w:val="Akapitzlist"/>
        <w:numPr>
          <w:ilvl w:val="1"/>
          <w:numId w:val="37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DB7213">
        <w:rPr>
          <w:rFonts w:ascii="Times New Roman" w:hAnsi="Times New Roman" w:cs="Times New Roman"/>
          <w:sz w:val="24"/>
          <w:szCs w:val="24"/>
        </w:rPr>
        <w:t>aniu, o których mowa w S</w:t>
      </w:r>
      <w:r w:rsidRPr="00DB7213">
        <w:rPr>
          <w:rFonts w:ascii="Times New Roman" w:hAnsi="Times New Roman" w:cs="Times New Roman"/>
          <w:sz w:val="24"/>
          <w:szCs w:val="24"/>
        </w:rPr>
        <w:t>WZ, na 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DB7213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DB7213">
        <w:rPr>
          <w:rFonts w:ascii="Times New Roman" w:hAnsi="Times New Roman" w:cs="Times New Roman"/>
          <w:sz w:val="24"/>
          <w:szCs w:val="24"/>
        </w:rPr>
        <w:t xml:space="preserve">118 </w:t>
      </w:r>
      <w:r w:rsidRPr="00DB7213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B721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B72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DB7213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lastRenderedPageBreak/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DB7213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DB7213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DB7213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DB721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18E7516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2E9BE4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41F5DEE" w14:textId="77777777" w:rsidR="00DB7213" w:rsidRPr="00DB721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636713" w14:textId="77777777" w:rsidR="001219EF" w:rsidRPr="00DB7213" w:rsidRDefault="00DB7213" w:rsidP="00896FF1">
      <w:pPr>
        <w:pStyle w:val="Akapitzlist"/>
        <w:numPr>
          <w:ilvl w:val="1"/>
          <w:numId w:val="17"/>
        </w:numPr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DB7213" w14:paraId="4784ABDB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4A762828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DB7213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DB7213" w14:paraId="4F3759E6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47C1CC7F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6D30F8B4" w14:textId="77777777" w:rsidTr="00DB7213">
        <w:trPr>
          <w:cantSplit/>
        </w:trPr>
        <w:tc>
          <w:tcPr>
            <w:tcW w:w="567" w:type="dxa"/>
          </w:tcPr>
          <w:p w14:paraId="1980A559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DB7213" w:rsidRDefault="00DB7213" w:rsidP="001219EF">
            <w:pPr>
              <w:jc w:val="both"/>
            </w:pPr>
          </w:p>
        </w:tc>
      </w:tr>
      <w:tr w:rsidR="00DB7213" w:rsidRPr="00DB7213" w14:paraId="29FFCD95" w14:textId="77777777" w:rsidTr="00DB7213">
        <w:trPr>
          <w:cantSplit/>
        </w:trPr>
        <w:tc>
          <w:tcPr>
            <w:tcW w:w="567" w:type="dxa"/>
          </w:tcPr>
          <w:p w14:paraId="0AC200D0" w14:textId="77777777" w:rsidR="00DB7213" w:rsidRPr="00DB721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DB7213" w:rsidRDefault="00DB7213" w:rsidP="001219EF">
            <w:pPr>
              <w:jc w:val="both"/>
            </w:pPr>
          </w:p>
        </w:tc>
      </w:tr>
    </w:tbl>
    <w:p w14:paraId="557E900A" w14:textId="77777777" w:rsidR="001219EF" w:rsidRPr="00DB7213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7368B156" w14:textId="77777777" w:rsidR="001219EF" w:rsidRPr="00DB7213" w:rsidRDefault="001219EF" w:rsidP="001219EF">
      <w:pPr>
        <w:spacing w:after="120"/>
        <w:rPr>
          <w:b/>
        </w:rPr>
      </w:pPr>
    </w:p>
    <w:p w14:paraId="12682B0E" w14:textId="77777777" w:rsidR="001219EF" w:rsidRPr="00DB7213" w:rsidRDefault="001219EF" w:rsidP="001219EF">
      <w:pPr>
        <w:spacing w:after="120"/>
        <w:rPr>
          <w:b/>
        </w:rPr>
      </w:pPr>
    </w:p>
    <w:p w14:paraId="41486079" w14:textId="77777777" w:rsidR="00DB7213" w:rsidRP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</w:rPr>
      </w:pPr>
    </w:p>
    <w:p w14:paraId="10A9D821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5ED5191E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30317768" w14:textId="77777777" w:rsid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4BE8CA5" w14:textId="77777777" w:rsidR="00DB7213" w:rsidRPr="00DB721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4D269B2A" w14:textId="77777777" w:rsidR="00717AC3" w:rsidRPr="00BC1ABC" w:rsidRDefault="00717AC3" w:rsidP="00717AC3">
      <w:pPr>
        <w:rPr>
          <w:b/>
        </w:rPr>
      </w:pPr>
    </w:p>
    <w:p w14:paraId="5D1B7299" w14:textId="77777777" w:rsidR="00717AC3" w:rsidRPr="00BC1ABC" w:rsidRDefault="00717AC3" w:rsidP="00717AC3">
      <w:pPr>
        <w:rPr>
          <w:b/>
        </w:rPr>
      </w:pPr>
    </w:p>
    <w:p w14:paraId="01083758" w14:textId="77777777" w:rsidR="00717AC3" w:rsidRPr="00BC1ABC" w:rsidRDefault="00717AC3" w:rsidP="006F40FA">
      <w:pPr>
        <w:numPr>
          <w:ilvl w:val="2"/>
          <w:numId w:val="17"/>
        </w:numPr>
        <w:jc w:val="both"/>
        <w:sectPr w:rsidR="00717AC3" w:rsidRPr="00BC1ABC" w:rsidSect="009F6BA3">
          <w:headerReference w:type="default" r:id="rId8"/>
          <w:footerReference w:type="even" r:id="rId9"/>
          <w:footerReference w:type="default" r:id="rId10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14:paraId="0F60342E" w14:textId="3435976C" w:rsidR="00717AC3" w:rsidRPr="00BC1ABC" w:rsidRDefault="00E96864" w:rsidP="00665414">
      <w:pPr>
        <w:pStyle w:val="Nagwek2"/>
        <w:tabs>
          <w:tab w:val="num" w:pos="1800"/>
        </w:tabs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" w:name="_Toc67199461"/>
      <w:bookmarkStart w:id="2" w:name="_Toc67200197"/>
      <w:bookmarkStart w:id="3" w:name="_Toc67200876"/>
      <w:bookmarkStart w:id="4" w:name="_Toc75594468"/>
      <w:bookmarkStart w:id="5" w:name="_Toc453403461"/>
      <w:bookmarkStart w:id="6" w:name="_Toc504465420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597256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1"/>
      <w:bookmarkEnd w:id="2"/>
      <w:bookmarkEnd w:id="3"/>
      <w:bookmarkEnd w:id="4"/>
    </w:p>
    <w:p w14:paraId="78BE7391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BC1ABC" w14:paraId="23360118" w14:textId="77777777" w:rsidTr="009F6BA3">
        <w:trPr>
          <w:trHeight w:val="264"/>
        </w:trPr>
        <w:tc>
          <w:tcPr>
            <w:tcW w:w="2202" w:type="dxa"/>
          </w:tcPr>
          <w:p w14:paraId="3D647DFB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121CBD72" w:rsidR="00717AC3" w:rsidRPr="00BC1ABC" w:rsidRDefault="008E3E55" w:rsidP="009F6BA3">
            <w:pPr>
              <w:rPr>
                <w:b/>
                <w:smallCaps/>
              </w:rPr>
            </w:pPr>
            <w:r>
              <w:t>SZP.250.54.2022</w:t>
            </w:r>
          </w:p>
        </w:tc>
      </w:tr>
      <w:tr w:rsidR="00717AC3" w:rsidRPr="00BC1ABC" w14:paraId="3B71B49E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3C92AE8A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623EC217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1CA8E405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16404A5E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1650B4E8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42ADB48" w14:textId="77777777" w:rsidR="00717AC3" w:rsidRPr="00BC1ABC" w:rsidRDefault="00717AC3" w:rsidP="009F6BA3">
            <w:pPr>
              <w:rPr>
                <w:smallCaps/>
              </w:rPr>
            </w:pPr>
          </w:p>
          <w:p w14:paraId="4B2B1061" w14:textId="77777777" w:rsidR="00717AC3" w:rsidRPr="00BC1ABC" w:rsidRDefault="00717AC3" w:rsidP="009F6BA3">
            <w:pPr>
              <w:rPr>
                <w:smallCaps/>
              </w:rPr>
            </w:pPr>
          </w:p>
          <w:p w14:paraId="4E202E0E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3138DD68" w14:textId="06FEE2F4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754A1B" w:rsidDel="00754A1B">
        <w:rPr>
          <w:b/>
        </w:rPr>
        <w:t xml:space="preserve"> </w:t>
      </w:r>
      <w:r w:rsidR="00E96864">
        <w:rPr>
          <w:b/>
        </w:rPr>
        <w:t>/Podmiot trzeci</w:t>
      </w:r>
      <w:r w:rsidRPr="00BC1ABC">
        <w:rPr>
          <w:b/>
        </w:rPr>
        <w:t>:</w:t>
      </w:r>
    </w:p>
    <w:p w14:paraId="6D92B04D" w14:textId="77777777" w:rsidR="00717AC3" w:rsidRPr="00BC1ABC" w:rsidRDefault="00717AC3" w:rsidP="00717AC3">
      <w:pPr>
        <w:ind w:right="5954"/>
      </w:pPr>
    </w:p>
    <w:p w14:paraId="2F826BCA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396DFAED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4B402812" w14:textId="77777777" w:rsidR="00717AC3" w:rsidRPr="00BC1ABC" w:rsidRDefault="00717AC3" w:rsidP="00717AC3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774E096F" w14:textId="77777777" w:rsidR="00717AC3" w:rsidRPr="00BC1ABC" w:rsidRDefault="00717AC3" w:rsidP="00717AC3">
      <w:pPr>
        <w:ind w:right="5954"/>
      </w:pPr>
    </w:p>
    <w:p w14:paraId="07CCF1CC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5C64C5FF" w14:textId="77777777" w:rsidR="00717AC3" w:rsidRPr="00BC1ABC" w:rsidRDefault="00717AC3" w:rsidP="00717AC3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210CABE5" w14:textId="77777777" w:rsidR="00717AC3" w:rsidRPr="00BC1ABC" w:rsidRDefault="00717AC3" w:rsidP="00717AC3"/>
    <w:p w14:paraId="7E2B2503" w14:textId="77777777" w:rsidR="00717AC3" w:rsidRPr="00BC1ABC" w:rsidRDefault="00717AC3" w:rsidP="00717AC3"/>
    <w:p w14:paraId="5837E677" w14:textId="77777777" w:rsidR="00717AC3" w:rsidRPr="00BC1ABC" w:rsidRDefault="00E96864" w:rsidP="00717AC3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="00717AC3" w:rsidRPr="00BC1ABC">
        <w:rPr>
          <w:b/>
          <w:u w:val="single"/>
        </w:rPr>
        <w:t xml:space="preserve"> </w:t>
      </w:r>
    </w:p>
    <w:p w14:paraId="73913F2A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 w:rsidR="00E96864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26312997" w14:textId="77777777" w:rsidR="00717AC3" w:rsidRPr="00BC1ABC" w:rsidRDefault="00717AC3" w:rsidP="00717AC3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47155F18" w14:textId="77777777" w:rsidR="00717AC3" w:rsidRPr="00BC1ABC" w:rsidRDefault="00717AC3" w:rsidP="00717AC3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19EE0260" w14:textId="77777777" w:rsidR="00717AC3" w:rsidRPr="00BC1ABC" w:rsidRDefault="00717AC3" w:rsidP="00717AC3">
      <w:pPr>
        <w:spacing w:line="360" w:lineRule="auto"/>
        <w:jc w:val="both"/>
      </w:pPr>
    </w:p>
    <w:p w14:paraId="5ADDCA81" w14:textId="7BB81A91" w:rsidR="00717AC3" w:rsidRPr="00A9292A" w:rsidRDefault="00717AC3" w:rsidP="00717AC3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 w:rsidR="00E96A29" w:rsidRPr="0011765F">
        <w:rPr>
          <w:kern w:val="144"/>
        </w:rPr>
        <w:t>dostawa spektrometru ICP-OES z wyposażeniem</w:t>
      </w:r>
      <w:r w:rsidRPr="00DF0C76">
        <w:t>,</w:t>
      </w:r>
      <w:r w:rsidRPr="00DF0C76">
        <w:rPr>
          <w:i/>
        </w:rPr>
        <w:t xml:space="preserve"> </w:t>
      </w:r>
      <w:r w:rsidRPr="00DF0C76">
        <w:t xml:space="preserve">prowadzonego przez </w:t>
      </w:r>
      <w:r w:rsidRPr="00A9292A">
        <w:t>Zamawiającego Szkołę Główną Gospodarstwa Wiejskiego w Warszawie</w:t>
      </w:r>
      <w:r w:rsidRPr="00A9292A">
        <w:rPr>
          <w:i/>
        </w:rPr>
        <w:t xml:space="preserve">, </w:t>
      </w:r>
      <w:r w:rsidRPr="00A9292A">
        <w:t>oświadczam, co następuje:</w:t>
      </w:r>
    </w:p>
    <w:p w14:paraId="0C815212" w14:textId="51B67534" w:rsidR="00717AC3" w:rsidRPr="00DF0C76" w:rsidRDefault="00E96864" w:rsidP="00E96A29">
      <w:pPr>
        <w:pStyle w:val="Kolorowalistaakcent11"/>
        <w:widowControl/>
        <w:autoSpaceDE/>
        <w:autoSpaceDN/>
        <w:adjustRightInd/>
        <w:spacing w:line="360" w:lineRule="auto"/>
        <w:ind w:left="360" w:firstLine="0"/>
        <w:jc w:val="both"/>
      </w:pPr>
      <w:r w:rsidRPr="00A9292A">
        <w:rPr>
          <w:rFonts w:ascii="Times New Roman" w:hAnsi="Times New Roman" w:cs="Times New Roman"/>
          <w:sz w:val="24"/>
          <w:szCs w:val="24"/>
        </w:rPr>
        <w:t xml:space="preserve">1. </w:t>
      </w:r>
      <w:r w:rsidR="00717AC3" w:rsidRPr="00A9292A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="00717AC3" w:rsidRPr="00A9292A">
        <w:rPr>
          <w:rFonts w:ascii="Times New Roman" w:hAnsi="Times New Roman" w:cs="Times New Roman"/>
          <w:sz w:val="24"/>
          <w:szCs w:val="24"/>
        </w:rPr>
        <w:br/>
        <w:t>art</w:t>
      </w:r>
      <w:r w:rsidRPr="00A9292A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A9292A">
        <w:rPr>
          <w:rFonts w:ascii="Times New Roman" w:hAnsi="Times New Roman" w:cs="Times New Roman"/>
          <w:sz w:val="24"/>
          <w:szCs w:val="24"/>
        </w:rPr>
        <w:t xml:space="preserve">108 ust. 1 </w:t>
      </w:r>
      <w:r w:rsidRPr="00A9292A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A9292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A9292A"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="00A9292A" w:rsidRPr="00CA1CC7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narodowego (Dz.U. z 2022 r. poz. 835)</w:t>
      </w:r>
      <w:r w:rsidRPr="00A929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362D8B" w14:textId="77777777" w:rsidR="00717AC3" w:rsidRPr="00DF0C76" w:rsidRDefault="00717AC3" w:rsidP="00717AC3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317DFF65" w14:textId="77777777" w:rsidR="00717AC3" w:rsidRPr="00DF0C76" w:rsidRDefault="00717AC3" w:rsidP="00717AC3">
      <w:pPr>
        <w:spacing w:line="360" w:lineRule="auto"/>
        <w:jc w:val="both"/>
      </w:pPr>
      <w:r w:rsidRPr="00DF0C76">
        <w:t xml:space="preserve">                                                                                          …………………………………</w:t>
      </w:r>
    </w:p>
    <w:p w14:paraId="49BB8D9F" w14:textId="77777777" w:rsidR="00717AC3" w:rsidRPr="00DF0C76" w:rsidRDefault="00717AC3" w:rsidP="00717AC3">
      <w:pPr>
        <w:spacing w:line="360" w:lineRule="auto"/>
        <w:ind w:left="5664" w:firstLine="708"/>
        <w:jc w:val="both"/>
        <w:rPr>
          <w:i/>
        </w:rPr>
      </w:pPr>
      <w:r w:rsidRPr="00DF0C76">
        <w:rPr>
          <w:i/>
        </w:rPr>
        <w:t>(podpis)</w:t>
      </w:r>
    </w:p>
    <w:p w14:paraId="3B34F4FD" w14:textId="77777777" w:rsidR="00717AC3" w:rsidRPr="00DF0C76" w:rsidRDefault="00717AC3" w:rsidP="00717AC3">
      <w:pPr>
        <w:spacing w:line="360" w:lineRule="auto"/>
        <w:ind w:left="5664" w:firstLine="708"/>
        <w:jc w:val="both"/>
        <w:rPr>
          <w:i/>
        </w:rPr>
      </w:pPr>
    </w:p>
    <w:p w14:paraId="79A75AC9" w14:textId="4DE06FBD" w:rsidR="00717AC3" w:rsidRPr="00DF0C76" w:rsidRDefault="00717AC3" w:rsidP="00DF0C76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………….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  <w:r w:rsidRPr="00DF0C76">
        <w:rPr>
          <w:rFonts w:ascii="Times New Roman" w:hAnsi="Times New Roman" w:cs="Times New Roman"/>
          <w:i/>
          <w:sz w:val="24"/>
          <w:szCs w:val="24"/>
        </w:rPr>
        <w:t>(podać mającą zastosowanie podstawę wykluczeni</w:t>
      </w:r>
      <w:r w:rsidR="00DF0C76">
        <w:rPr>
          <w:rFonts w:ascii="Times New Roman" w:hAnsi="Times New Roman" w:cs="Times New Roman"/>
          <w:i/>
          <w:sz w:val="24"/>
          <w:szCs w:val="24"/>
        </w:rPr>
        <w:t>a spośród wymienionych w art. 108 ust. 1 pkt 1, 2,</w:t>
      </w:r>
      <w:r w:rsidR="00FF231B">
        <w:rPr>
          <w:rFonts w:ascii="Times New Roman" w:hAnsi="Times New Roman" w:cs="Times New Roman"/>
          <w:i/>
          <w:sz w:val="24"/>
          <w:szCs w:val="24"/>
        </w:rPr>
        <w:t xml:space="preserve"> i</w:t>
      </w:r>
      <w:r w:rsidR="00DF0C76">
        <w:rPr>
          <w:rFonts w:ascii="Times New Roman" w:hAnsi="Times New Roman" w:cs="Times New Roman"/>
          <w:i/>
          <w:sz w:val="24"/>
          <w:szCs w:val="24"/>
        </w:rPr>
        <w:t xml:space="preserve"> 5</w:t>
      </w:r>
      <w:r w:rsidR="00FF231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FF231B">
        <w:rPr>
          <w:rFonts w:ascii="Times New Roman" w:hAnsi="Times New Roman" w:cs="Times New Roman"/>
          <w:i/>
          <w:sz w:val="24"/>
          <w:szCs w:val="24"/>
        </w:rPr>
        <w:t>Pzp</w:t>
      </w:r>
      <w:proofErr w:type="spellEnd"/>
      <w:r w:rsidR="00DF0C76">
        <w:rPr>
          <w:rFonts w:ascii="Times New Roman" w:hAnsi="Times New Roman" w:cs="Times New Roman"/>
          <w:i/>
          <w:sz w:val="24"/>
          <w:szCs w:val="24"/>
        </w:rPr>
        <w:t xml:space="preserve"> lub art. 109 ust. 1 pkt 2-</w:t>
      </w:r>
      <w:r w:rsidR="00FF231B">
        <w:rPr>
          <w:rFonts w:ascii="Times New Roman" w:hAnsi="Times New Roman" w:cs="Times New Roman"/>
          <w:i/>
          <w:sz w:val="24"/>
          <w:szCs w:val="24"/>
        </w:rPr>
        <w:t xml:space="preserve"> 5, 7-</w:t>
      </w:r>
      <w:r w:rsidR="00DF0C76">
        <w:rPr>
          <w:rFonts w:ascii="Times New Roman" w:hAnsi="Times New Roman" w:cs="Times New Roman"/>
          <w:i/>
          <w:sz w:val="24"/>
          <w:szCs w:val="24"/>
        </w:rPr>
        <w:t>10</w:t>
      </w:r>
      <w:r w:rsidRPr="00DF0C76">
        <w:rPr>
          <w:rFonts w:ascii="Times New Roman" w:hAnsi="Times New Roman" w:cs="Times New Roman"/>
          <w:i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i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i/>
          <w:sz w:val="24"/>
          <w:szCs w:val="24"/>
        </w:rPr>
        <w:t>).</w:t>
      </w:r>
      <w:r w:rsidRPr="00DF0C76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lastRenderedPageBreak/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14:paraId="2452B8CC" w14:textId="77777777" w:rsidR="00717AC3" w:rsidRPr="00DF0C76" w:rsidRDefault="00717AC3" w:rsidP="00DF0C76">
      <w:pPr>
        <w:ind w:left="567" w:hanging="425"/>
        <w:jc w:val="both"/>
      </w:pPr>
      <w:r w:rsidRPr="00DF0C76">
        <w:t>………………………………………………………………………………………………………….</w:t>
      </w:r>
    </w:p>
    <w:p w14:paraId="1488339E" w14:textId="77777777" w:rsidR="00717AC3" w:rsidRPr="00DF0C76" w:rsidRDefault="00717AC3" w:rsidP="00DF0C76">
      <w:pPr>
        <w:ind w:left="567" w:hanging="425"/>
        <w:jc w:val="both"/>
      </w:pPr>
    </w:p>
    <w:p w14:paraId="4830EF24" w14:textId="77777777" w:rsidR="00717AC3" w:rsidRPr="00DF0C76" w:rsidRDefault="00717AC3" w:rsidP="00DF0C76">
      <w:pPr>
        <w:ind w:left="567" w:hanging="425"/>
        <w:jc w:val="both"/>
      </w:pPr>
    </w:p>
    <w:p w14:paraId="18532181" w14:textId="77777777" w:rsidR="00717AC3" w:rsidRPr="00DF0C76" w:rsidRDefault="00717AC3" w:rsidP="00DF0C76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48391B25" w14:textId="77777777" w:rsidR="00717AC3" w:rsidRPr="00DF0C76" w:rsidRDefault="00717AC3" w:rsidP="00DF0C76">
      <w:pPr>
        <w:ind w:left="567" w:hanging="425"/>
        <w:jc w:val="both"/>
      </w:pPr>
    </w:p>
    <w:p w14:paraId="51D326A5" w14:textId="77777777" w:rsidR="00717AC3" w:rsidRPr="00DF0C76" w:rsidRDefault="00717AC3" w:rsidP="00DF0C76">
      <w:pPr>
        <w:ind w:left="567" w:hanging="425"/>
        <w:jc w:val="both"/>
      </w:pP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  <w:t>…………………………………………</w:t>
      </w:r>
    </w:p>
    <w:p w14:paraId="2C7E575E" w14:textId="77777777" w:rsidR="00717AC3" w:rsidRPr="00DF0C76" w:rsidRDefault="00717AC3" w:rsidP="00DF0C76">
      <w:pPr>
        <w:ind w:left="567" w:hanging="425"/>
        <w:jc w:val="both"/>
        <w:rPr>
          <w:i/>
        </w:rPr>
      </w:pPr>
      <w:r w:rsidRPr="00DF0C76">
        <w:rPr>
          <w:i/>
        </w:rPr>
        <w:t>(podpis)</w:t>
      </w:r>
    </w:p>
    <w:p w14:paraId="05EA794F" w14:textId="77777777" w:rsidR="00717AC3" w:rsidRPr="00DF0C76" w:rsidRDefault="00717AC3" w:rsidP="00DF0C76">
      <w:pPr>
        <w:spacing w:line="360" w:lineRule="auto"/>
        <w:ind w:left="567"/>
        <w:jc w:val="both"/>
        <w:rPr>
          <w:i/>
        </w:rPr>
      </w:pPr>
    </w:p>
    <w:p w14:paraId="0F3C7C1B" w14:textId="77777777" w:rsidR="00717AC3" w:rsidRPr="00DF0C76" w:rsidRDefault="00717AC3" w:rsidP="00DF0C76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DF0C76" w:rsidRDefault="00717AC3" w:rsidP="00DF0C76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0C40BF50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2AF80681" w14:textId="77777777" w:rsidR="00717AC3" w:rsidRPr="00DF0C76" w:rsidRDefault="00717AC3" w:rsidP="00DF0C76">
      <w:pPr>
        <w:spacing w:line="360" w:lineRule="auto"/>
        <w:ind w:left="567"/>
        <w:jc w:val="both"/>
      </w:pP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  <w:t>…………………………………………</w:t>
      </w:r>
    </w:p>
    <w:p w14:paraId="081E3D50" w14:textId="77777777" w:rsidR="00717AC3" w:rsidRPr="00DF0C76" w:rsidRDefault="00717AC3" w:rsidP="00DF0C76">
      <w:pPr>
        <w:spacing w:line="360" w:lineRule="auto"/>
        <w:ind w:left="567" w:firstLine="708"/>
        <w:jc w:val="both"/>
        <w:rPr>
          <w:i/>
        </w:rPr>
      </w:pPr>
      <w:r w:rsidRPr="00DF0C76">
        <w:rPr>
          <w:i/>
        </w:rPr>
        <w:t>(podpis)</w:t>
      </w:r>
    </w:p>
    <w:p w14:paraId="0B22CD41" w14:textId="77777777" w:rsidR="00717AC3" w:rsidRPr="00DF0C76" w:rsidRDefault="00717AC3" w:rsidP="00DF0C76">
      <w:pPr>
        <w:ind w:left="567"/>
        <w:rPr>
          <w:b/>
        </w:rPr>
      </w:pPr>
    </w:p>
    <w:bookmarkEnd w:id="5"/>
    <w:bookmarkEnd w:id="6"/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717AC3" w:rsidRPr="00BC1ABC" w14:paraId="111C6C7A" w14:textId="77777777" w:rsidTr="009F6BA3">
        <w:tc>
          <w:tcPr>
            <w:tcW w:w="5075" w:type="dxa"/>
          </w:tcPr>
          <w:p w14:paraId="47A38492" w14:textId="77777777" w:rsidR="00717AC3" w:rsidRPr="00BC1ABC" w:rsidRDefault="00717AC3" w:rsidP="009F6BA3">
            <w:pPr>
              <w:pStyle w:val="Tekstpodstawowy21"/>
              <w:ind w:left="0"/>
              <w:rPr>
                <w:sz w:val="24"/>
                <w:szCs w:val="24"/>
              </w:rPr>
            </w:pPr>
          </w:p>
        </w:tc>
        <w:tc>
          <w:tcPr>
            <w:tcW w:w="5075" w:type="dxa"/>
          </w:tcPr>
          <w:p w14:paraId="6721A74F" w14:textId="77777777" w:rsidR="00717AC3" w:rsidRPr="00BC1ABC" w:rsidRDefault="00717AC3" w:rsidP="009F6BA3">
            <w:pPr>
              <w:jc w:val="center"/>
            </w:pPr>
          </w:p>
        </w:tc>
      </w:tr>
    </w:tbl>
    <w:p w14:paraId="569F1D97" w14:textId="77777777" w:rsidR="008A1FD0" w:rsidRDefault="008A1FD0" w:rsidP="008A1FD0">
      <w:pPr>
        <w:jc w:val="both"/>
      </w:pPr>
    </w:p>
    <w:p w14:paraId="313F04AB" w14:textId="77777777" w:rsidR="008A1FD0" w:rsidRPr="00BC1ABC" w:rsidRDefault="008A1FD0" w:rsidP="008A1FD0">
      <w:pPr>
        <w:jc w:val="both"/>
        <w:sectPr w:rsidR="008A1FD0" w:rsidRPr="00BC1ABC" w:rsidSect="009F6BA3">
          <w:footerReference w:type="even" r:id="rId11"/>
          <w:footerReference w:type="default" r:id="rId12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14:paraId="3E72EE03" w14:textId="3EF1FD0B" w:rsidR="0043649C" w:rsidRPr="0085693D" w:rsidRDefault="0043649C" w:rsidP="0043649C">
      <w:pPr>
        <w:keepNext/>
        <w:tabs>
          <w:tab w:val="num" w:pos="1800"/>
        </w:tabs>
        <w:spacing w:before="240" w:after="60"/>
        <w:outlineLvl w:val="1"/>
        <w:rPr>
          <w:b/>
          <w:iCs/>
        </w:rPr>
      </w:pPr>
      <w:r w:rsidRPr="0085693D">
        <w:rPr>
          <w:b/>
          <w:bCs/>
          <w:iCs/>
        </w:rPr>
        <w:lastRenderedPageBreak/>
        <w:t xml:space="preserve">Załącznik nr </w:t>
      </w:r>
      <w:r w:rsidR="00597256">
        <w:rPr>
          <w:b/>
          <w:bCs/>
          <w:iCs/>
        </w:rPr>
        <w:t>3</w:t>
      </w:r>
      <w:r w:rsidR="004A1A46" w:rsidRPr="0085693D">
        <w:rPr>
          <w:b/>
          <w:bCs/>
          <w:iCs/>
        </w:rPr>
        <w:t xml:space="preserve"> </w:t>
      </w:r>
      <w:r w:rsidRPr="0085693D">
        <w:rPr>
          <w:b/>
          <w:bCs/>
          <w:iCs/>
        </w:rPr>
        <w:t xml:space="preserve"> do SWZ – </w:t>
      </w:r>
      <w:r w:rsidRPr="0085693D">
        <w:rPr>
          <w:b/>
          <w:iCs/>
        </w:rPr>
        <w:t>wzór umowy wraz z załącznikami</w:t>
      </w:r>
    </w:p>
    <w:p w14:paraId="5A21B631" w14:textId="77777777" w:rsidR="0043649C" w:rsidRPr="0095632E" w:rsidRDefault="0043649C" w:rsidP="0043649C">
      <w:pPr>
        <w:rPr>
          <w:b/>
        </w:rPr>
      </w:pPr>
    </w:p>
    <w:p w14:paraId="5A574C1E" w14:textId="18C3F12E" w:rsidR="0043649C" w:rsidRPr="0095632E" w:rsidRDefault="0043649C" w:rsidP="0043649C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Nr Sprawy:    </w:t>
      </w:r>
      <w:r w:rsidR="008E3E55">
        <w:t>SZP.250.54.2022</w:t>
      </w:r>
    </w:p>
    <w:p w14:paraId="620FFE54" w14:textId="77777777" w:rsidR="0043649C" w:rsidRPr="0095632E" w:rsidRDefault="0043649C" w:rsidP="0043649C"/>
    <w:p w14:paraId="1A9CB7C8" w14:textId="77777777" w:rsidR="0043649C" w:rsidRPr="0095632E" w:rsidRDefault="0043649C" w:rsidP="0043649C">
      <w:pPr>
        <w:jc w:val="center"/>
        <w:rPr>
          <w:b/>
        </w:rPr>
      </w:pPr>
      <w:r>
        <w:rPr>
          <w:b/>
        </w:rPr>
        <w:t>UMOWA NR ___/ /201..</w:t>
      </w:r>
      <w:r w:rsidRPr="0095632E">
        <w:rPr>
          <w:b/>
        </w:rPr>
        <w:t xml:space="preserve">    </w:t>
      </w:r>
    </w:p>
    <w:p w14:paraId="09433047" w14:textId="77777777" w:rsidR="0043649C" w:rsidRPr="0095632E" w:rsidRDefault="0043649C" w:rsidP="0043649C">
      <w:pPr>
        <w:jc w:val="center"/>
        <w:rPr>
          <w:b/>
        </w:rPr>
      </w:pPr>
      <w:r w:rsidRPr="0095632E">
        <w:rPr>
          <w:b/>
        </w:rPr>
        <w:t>zawarta w Warszawie w dniu____</w:t>
      </w:r>
      <w:r>
        <w:rPr>
          <w:b/>
        </w:rPr>
        <w:t>________ 20....</w:t>
      </w:r>
      <w:r w:rsidRPr="0095632E">
        <w:rPr>
          <w:b/>
        </w:rPr>
        <w:t xml:space="preserve"> pomiędzy:</w:t>
      </w:r>
    </w:p>
    <w:p w14:paraId="719FC53E" w14:textId="77777777" w:rsidR="0043649C" w:rsidRPr="0095632E" w:rsidRDefault="0043649C" w:rsidP="0043649C"/>
    <w:p w14:paraId="195ED73C" w14:textId="77777777" w:rsidR="0043649C" w:rsidRPr="0095632E" w:rsidRDefault="0043649C" w:rsidP="0043649C">
      <w:pPr>
        <w:jc w:val="both"/>
      </w:pPr>
      <w:r w:rsidRPr="0095632E">
        <w:t xml:space="preserve">Szkołą Główną Gospodarstwa Wiejskiego w Warszawie przy ul. Nowoursynowskiej 166, 02-787 Warszawa,  zwaną w dalszej treści umowy </w:t>
      </w:r>
      <w:r w:rsidRPr="007640A0">
        <w:rPr>
          <w:b/>
        </w:rPr>
        <w:t>„Zamawiającym</w:t>
      </w:r>
      <w:r w:rsidRPr="0095632E">
        <w:t>”, reprezentowaną przez:</w:t>
      </w:r>
    </w:p>
    <w:p w14:paraId="73F96915" w14:textId="77777777" w:rsidR="004A1A46" w:rsidRPr="0099235E" w:rsidRDefault="004A1A46" w:rsidP="004A1A46">
      <w:pPr>
        <w:jc w:val="both"/>
      </w:pPr>
      <w:r w:rsidRPr="0099235E">
        <w:t>- prof. dr hab. Michał Zasada– Rektor SGGW</w:t>
      </w:r>
    </w:p>
    <w:p w14:paraId="42413135" w14:textId="77777777" w:rsidR="004A1A46" w:rsidRPr="0099235E" w:rsidRDefault="004A1A46" w:rsidP="004A1A46">
      <w:pPr>
        <w:jc w:val="both"/>
      </w:pPr>
      <w:r w:rsidRPr="0099235E">
        <w:t>przy kontrasygnacie finansowej</w:t>
      </w:r>
    </w:p>
    <w:p w14:paraId="5A098B5B" w14:textId="77777777" w:rsidR="004A1A46" w:rsidRPr="0099235E" w:rsidRDefault="004A1A46" w:rsidP="004A1A46">
      <w:pPr>
        <w:jc w:val="both"/>
      </w:pPr>
      <w:r w:rsidRPr="0099235E">
        <w:t>- mgr Anny Kamińskiej  – Kwestor SGGW</w:t>
      </w:r>
    </w:p>
    <w:p w14:paraId="3B33F860" w14:textId="77777777" w:rsidR="004A1A46" w:rsidRPr="0099235E" w:rsidRDefault="004A1A46" w:rsidP="004A1A46">
      <w:pPr>
        <w:jc w:val="both"/>
      </w:pPr>
      <w:r w:rsidRPr="0099235E">
        <w:t>a</w:t>
      </w:r>
    </w:p>
    <w:p w14:paraId="0B3E2F38" w14:textId="77777777" w:rsidR="0043649C" w:rsidRPr="0095632E" w:rsidRDefault="0043649C" w:rsidP="0043649C">
      <w:r w:rsidRPr="0095632E">
        <w:t xml:space="preserve">................................................................................................................................................................ zwaną w dalszej treści umowy </w:t>
      </w:r>
      <w:r w:rsidRPr="007640A0">
        <w:rPr>
          <w:b/>
        </w:rPr>
        <w:t>„Wykonawcą”,</w:t>
      </w:r>
      <w:r w:rsidRPr="0095632E">
        <w:t xml:space="preserve"> reprezentowaną przez:</w:t>
      </w:r>
    </w:p>
    <w:p w14:paraId="6BA638C1" w14:textId="77777777" w:rsidR="0043649C" w:rsidRPr="0095632E" w:rsidRDefault="0043649C" w:rsidP="0043649C">
      <w:r w:rsidRPr="0095632E">
        <w:t>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</w:t>
      </w:r>
    </w:p>
    <w:p w14:paraId="62DC33E8" w14:textId="77777777" w:rsidR="0043649C" w:rsidRPr="0095632E" w:rsidRDefault="0043649C" w:rsidP="0043649C">
      <w:r w:rsidRPr="0095632E">
        <w:t>Zwanymi dalej łącznie „Stronami”.</w:t>
      </w:r>
    </w:p>
    <w:p w14:paraId="34C0256C" w14:textId="77777777" w:rsidR="0043649C" w:rsidRPr="0095632E" w:rsidRDefault="0043649C" w:rsidP="0043649C"/>
    <w:p w14:paraId="4A68676A" w14:textId="77777777" w:rsidR="0043649C" w:rsidRPr="0095632E" w:rsidRDefault="0043649C" w:rsidP="0043649C">
      <w:pPr>
        <w:jc w:val="center"/>
        <w:rPr>
          <w:b/>
        </w:rPr>
      </w:pPr>
      <w:r w:rsidRPr="0095632E">
        <w:rPr>
          <w:b/>
        </w:rPr>
        <w:t xml:space="preserve"> §1  PODSTAWA PRAWNA</w:t>
      </w:r>
    </w:p>
    <w:p w14:paraId="22543CC7" w14:textId="77777777" w:rsidR="0043649C" w:rsidRPr="0095632E" w:rsidRDefault="0043649C" w:rsidP="0043649C">
      <w:pPr>
        <w:jc w:val="center"/>
      </w:pPr>
    </w:p>
    <w:p w14:paraId="14AC6E05" w14:textId="18F9BBFF" w:rsidR="0043649C" w:rsidRPr="0095632E" w:rsidRDefault="0043649C" w:rsidP="0043649C">
      <w:pPr>
        <w:jc w:val="both"/>
      </w:pPr>
      <w:r w:rsidRPr="0095632E">
        <w:t>Na podstawie przeprowadzonego postępowania o udzielenie zamówienia publicz</w:t>
      </w:r>
      <w:r>
        <w:t xml:space="preserve">nego, zgodnie z ustawą z dnia 11 września 2019 </w:t>
      </w:r>
      <w:r w:rsidRPr="0095632E">
        <w:t>r. Prawo zamówień publicznych (</w:t>
      </w:r>
      <w:proofErr w:type="spellStart"/>
      <w:r w:rsidRPr="0095632E">
        <w:t>t</w:t>
      </w:r>
      <w:r>
        <w:t>.</w:t>
      </w:r>
      <w:r w:rsidRPr="0095632E">
        <w:t>j</w:t>
      </w:r>
      <w:proofErr w:type="spellEnd"/>
      <w:r>
        <w:t>.</w:t>
      </w:r>
      <w:r w:rsidRPr="0095632E">
        <w:t xml:space="preserve"> Dz.U. z </w:t>
      </w:r>
      <w:r w:rsidRPr="00C042F7">
        <w:rPr>
          <w:color w:val="000000"/>
        </w:rPr>
        <w:t>20</w:t>
      </w:r>
      <w:r w:rsidR="00754A1B">
        <w:rPr>
          <w:color w:val="000000"/>
        </w:rPr>
        <w:t>22</w:t>
      </w:r>
      <w:r w:rsidRPr="00C042F7">
        <w:rPr>
          <w:color w:val="000000"/>
        </w:rPr>
        <w:t xml:space="preserve"> r. poz. </w:t>
      </w:r>
      <w:r w:rsidR="00754A1B">
        <w:rPr>
          <w:color w:val="000000"/>
        </w:rPr>
        <w:t>1710</w:t>
      </w:r>
      <w:r w:rsidRPr="0095632E">
        <w:t xml:space="preserve">), w trybie </w:t>
      </w:r>
      <w:r w:rsidR="00E06D8E">
        <w:rPr>
          <w:b/>
        </w:rPr>
        <w:t>podstawowym bez negocjacji.</w:t>
      </w:r>
      <w:r w:rsidRPr="0095632E">
        <w:t xml:space="preserve"> Zamawiający zleca, a Wykonawca przyjmuje do realizacji przedmiot zamówienia określony w § 3.</w:t>
      </w:r>
    </w:p>
    <w:p w14:paraId="3605737C" w14:textId="77777777" w:rsidR="0043649C" w:rsidRPr="0095632E" w:rsidRDefault="0043649C" w:rsidP="0043649C">
      <w:pPr>
        <w:jc w:val="center"/>
        <w:rPr>
          <w:b/>
        </w:rPr>
      </w:pPr>
    </w:p>
    <w:p w14:paraId="0A2C2255" w14:textId="77777777" w:rsidR="0043649C" w:rsidRPr="0095632E" w:rsidRDefault="0043649C" w:rsidP="0043649C">
      <w:pPr>
        <w:jc w:val="center"/>
        <w:rPr>
          <w:b/>
        </w:rPr>
      </w:pPr>
      <w:r w:rsidRPr="0095632E">
        <w:rPr>
          <w:b/>
        </w:rPr>
        <w:t>§2  OŚWIADCZENIA</w:t>
      </w:r>
    </w:p>
    <w:p w14:paraId="5A2DD8E4" w14:textId="77777777" w:rsidR="0043649C" w:rsidRPr="0095632E" w:rsidRDefault="0043649C" w:rsidP="0043649C">
      <w:pPr>
        <w:jc w:val="center"/>
      </w:pPr>
    </w:p>
    <w:p w14:paraId="2BE67DA5" w14:textId="77777777" w:rsidR="0043649C" w:rsidRPr="004A1A46" w:rsidRDefault="0043649C" w:rsidP="00EF5487">
      <w:pPr>
        <w:numPr>
          <w:ilvl w:val="0"/>
          <w:numId w:val="53"/>
        </w:numPr>
        <w:tabs>
          <w:tab w:val="num" w:pos="360"/>
        </w:tabs>
        <w:ind w:left="360"/>
        <w:jc w:val="both"/>
      </w:pPr>
      <w:r w:rsidRPr="0095632E">
        <w:t xml:space="preserve">Wykonawca oświadcza, że jest uprawniony do prowadzenia działalności gospodarczej w </w:t>
      </w:r>
      <w:r w:rsidRPr="004A1A46">
        <w:t>zakresie objętym przedmiotem niniejszej Umowy.</w:t>
      </w:r>
    </w:p>
    <w:p w14:paraId="446EDC1D" w14:textId="77777777" w:rsidR="0043649C" w:rsidRPr="004A1A46" w:rsidRDefault="0043649C" w:rsidP="00EF5487">
      <w:pPr>
        <w:numPr>
          <w:ilvl w:val="0"/>
          <w:numId w:val="53"/>
        </w:numPr>
        <w:tabs>
          <w:tab w:val="num" w:pos="360"/>
        </w:tabs>
        <w:ind w:left="360"/>
        <w:jc w:val="both"/>
      </w:pPr>
      <w:r w:rsidRPr="004A1A46">
        <w:t>Wykonawca oświadcza, że posiada odpowiednie możliwości osobowe i techniczne, konieczne dla realizacji zamówienia będącego przedmiotem niniejszej Umowy oraz znajduje się w sytuacji finansowej i ekonomicznej zapewniającej wykonanie niniejszej Umowy.</w:t>
      </w:r>
    </w:p>
    <w:p w14:paraId="6BFF0EB6" w14:textId="77777777" w:rsidR="0043649C" w:rsidRPr="004A1A46" w:rsidRDefault="0043649C" w:rsidP="00EF5487">
      <w:pPr>
        <w:numPr>
          <w:ilvl w:val="0"/>
          <w:numId w:val="53"/>
        </w:numPr>
        <w:tabs>
          <w:tab w:val="num" w:pos="360"/>
        </w:tabs>
        <w:ind w:left="360"/>
        <w:jc w:val="both"/>
      </w:pPr>
      <w:r w:rsidRPr="004A1A46">
        <w:t xml:space="preserve">Zamawiający oświadcza, że posiada Numer Identyfikacji Podatkowej NIP </w:t>
      </w:r>
      <w:r w:rsidRPr="004A1A46">
        <w:rPr>
          <w:b/>
        </w:rPr>
        <w:t xml:space="preserve">5250007425 </w:t>
      </w:r>
      <w:r w:rsidRPr="004A1A46">
        <w:t xml:space="preserve">oraz REGON </w:t>
      </w:r>
      <w:r w:rsidRPr="004A1A46">
        <w:rPr>
          <w:b/>
        </w:rPr>
        <w:t>000001784.</w:t>
      </w:r>
    </w:p>
    <w:p w14:paraId="32E45594" w14:textId="77777777" w:rsidR="0043649C" w:rsidRPr="0096365B" w:rsidRDefault="0043649C" w:rsidP="00EF5487">
      <w:pPr>
        <w:numPr>
          <w:ilvl w:val="0"/>
          <w:numId w:val="53"/>
        </w:numPr>
        <w:tabs>
          <w:tab w:val="num" w:pos="360"/>
        </w:tabs>
        <w:ind w:left="360"/>
        <w:jc w:val="both"/>
      </w:pPr>
      <w:r w:rsidRPr="0096365B">
        <w:t xml:space="preserve">Wykonawca oświadcza, że posiada Numer Identyfikacji Podatkowej NIP </w:t>
      </w:r>
      <w:r w:rsidRPr="0096365B">
        <w:rPr>
          <w:b/>
        </w:rPr>
        <w:t xml:space="preserve">__________________ </w:t>
      </w:r>
      <w:r w:rsidRPr="0096365B">
        <w:t>oraz REGON _____________, i jest /nie jest</w:t>
      </w:r>
      <w:r w:rsidRPr="0096365B">
        <w:rPr>
          <w:vertAlign w:val="superscript"/>
        </w:rPr>
        <w:t xml:space="preserve"> 1</w:t>
      </w:r>
      <w:r w:rsidRPr="0096365B">
        <w:t xml:space="preserve"> czynnym podatnikiem VAT.</w:t>
      </w:r>
    </w:p>
    <w:p w14:paraId="7CB3D32C" w14:textId="77777777" w:rsidR="0043649C" w:rsidRPr="0096365B" w:rsidRDefault="0043649C" w:rsidP="0043649C">
      <w:pPr>
        <w:jc w:val="center"/>
        <w:rPr>
          <w:b/>
        </w:rPr>
      </w:pPr>
    </w:p>
    <w:p w14:paraId="19B938F8" w14:textId="77777777" w:rsidR="0043649C" w:rsidRPr="0096365B" w:rsidRDefault="0043649C" w:rsidP="0043649C">
      <w:pPr>
        <w:jc w:val="center"/>
        <w:rPr>
          <w:b/>
        </w:rPr>
      </w:pPr>
      <w:r w:rsidRPr="0096365B">
        <w:rPr>
          <w:b/>
        </w:rPr>
        <w:t>§3  PRZEDMIOT UMOWY</w:t>
      </w:r>
    </w:p>
    <w:p w14:paraId="71CB50D7" w14:textId="77777777" w:rsidR="0043649C" w:rsidRPr="0096365B" w:rsidRDefault="0043649C" w:rsidP="0043649C"/>
    <w:p w14:paraId="1FE944A3" w14:textId="3C26B55B" w:rsidR="0043649C" w:rsidRPr="0096365B" w:rsidRDefault="007E33CB" w:rsidP="0036371E">
      <w:pPr>
        <w:spacing w:line="276" w:lineRule="auto"/>
      </w:pPr>
      <w:r>
        <w:t xml:space="preserve">1. </w:t>
      </w:r>
      <w:r w:rsidR="0043649C" w:rsidRPr="0096365B">
        <w:t>Przedmiot zamówienia stanowi dostaw</w:t>
      </w:r>
      <w:r w:rsidR="004A1A46" w:rsidRPr="0096365B">
        <w:t>a</w:t>
      </w:r>
      <w:r w:rsidR="0043649C" w:rsidRPr="0096365B">
        <w:t xml:space="preserve"> w trakcie trwania niniejszej Umowy   </w:t>
      </w:r>
      <w:r w:rsidR="00A52685" w:rsidRPr="0096365B">
        <w:rPr>
          <w:kern w:val="144"/>
        </w:rPr>
        <w:t>spektrometru ICP-OES z wyposażeniem</w:t>
      </w:r>
      <w:r w:rsidR="00A52685" w:rsidRPr="0096365B">
        <w:t xml:space="preserve"> </w:t>
      </w:r>
      <w:r w:rsidR="0043649C" w:rsidRPr="0096365B">
        <w:t xml:space="preserve">o cechach określonych w </w:t>
      </w:r>
      <w:r w:rsidR="0043649C" w:rsidRPr="0096365B">
        <w:rPr>
          <w:bCs/>
        </w:rPr>
        <w:t xml:space="preserve">załączniku nr </w:t>
      </w:r>
      <w:r w:rsidR="0043649C" w:rsidRPr="0096365B">
        <w:t xml:space="preserve"> </w:t>
      </w:r>
      <w:r w:rsidR="0036371E" w:rsidRPr="0096365B">
        <w:rPr>
          <w:b/>
        </w:rPr>
        <w:t xml:space="preserve">1 </w:t>
      </w:r>
      <w:r w:rsidR="0043649C" w:rsidRPr="0096365B">
        <w:t xml:space="preserve"> do Umowy, zwanym w dalszej treści Umowy</w:t>
      </w:r>
      <w:r w:rsidR="0036371E" w:rsidRPr="0096365B">
        <w:t xml:space="preserve"> SPRZĘT</w:t>
      </w:r>
      <w:r>
        <w:t>-em.</w:t>
      </w:r>
    </w:p>
    <w:p w14:paraId="52FAF6DB" w14:textId="22B7BF3D" w:rsidR="0043649C" w:rsidRPr="0096365B" w:rsidRDefault="007E33CB" w:rsidP="0036371E">
      <w:pPr>
        <w:jc w:val="both"/>
      </w:pPr>
      <w:r>
        <w:t xml:space="preserve">2. </w:t>
      </w:r>
      <w:r w:rsidR="0043649C" w:rsidRPr="0096365B">
        <w:t xml:space="preserve">Miejscem dostawy i wydania </w:t>
      </w:r>
      <w:r w:rsidR="0036371E" w:rsidRPr="0096365B">
        <w:t>SPRZĘTU</w:t>
      </w:r>
      <w:r w:rsidR="0043649C" w:rsidRPr="0096365B">
        <w:t>, jak również miejscem odbioru faktur jest</w:t>
      </w:r>
      <w:r w:rsidR="0021443C">
        <w:t xml:space="preserve"> </w:t>
      </w:r>
      <w:r w:rsidR="00BD41D0">
        <w:t>Instytut Inżynierii Środowiska SGGW w Warszawie</w:t>
      </w:r>
      <w:r w:rsidR="0021443C">
        <w:t>, ul. Nowoursynowska 159; 02-776 Warszawa</w:t>
      </w:r>
      <w:r w:rsidR="001319E6">
        <w:t xml:space="preserve"> </w:t>
      </w:r>
    </w:p>
    <w:p w14:paraId="00DD2101" w14:textId="77777777" w:rsidR="0043649C" w:rsidRPr="0096365B" w:rsidRDefault="0043649C" w:rsidP="0043649C">
      <w:pPr>
        <w:jc w:val="both"/>
      </w:pPr>
    </w:p>
    <w:p w14:paraId="3E47D6FD" w14:textId="77777777" w:rsidR="0043649C" w:rsidRPr="0096365B" w:rsidRDefault="0043649C" w:rsidP="0043649C">
      <w:pPr>
        <w:jc w:val="both"/>
      </w:pPr>
    </w:p>
    <w:p w14:paraId="650F8785" w14:textId="37A262EA" w:rsidR="0043649C" w:rsidRPr="0096365B" w:rsidRDefault="0043649C" w:rsidP="0043649C">
      <w:pPr>
        <w:jc w:val="both"/>
      </w:pPr>
    </w:p>
    <w:p w14:paraId="6BB975B5" w14:textId="77777777" w:rsidR="0036371E" w:rsidRPr="0096365B" w:rsidRDefault="0036371E" w:rsidP="0043649C">
      <w:pPr>
        <w:jc w:val="both"/>
      </w:pPr>
    </w:p>
    <w:p w14:paraId="1FCED5EE" w14:textId="77777777" w:rsidR="0043649C" w:rsidRPr="0096365B" w:rsidRDefault="0043649C" w:rsidP="0043649C">
      <w:pPr>
        <w:pStyle w:val="Stopka"/>
        <w:rPr>
          <w:sz w:val="18"/>
          <w:szCs w:val="18"/>
        </w:rPr>
      </w:pPr>
      <w:r w:rsidRPr="0096365B">
        <w:t>-</w:t>
      </w:r>
      <w:r w:rsidRPr="0096365B">
        <w:rPr>
          <w:vertAlign w:val="superscript"/>
        </w:rPr>
        <w:t>1</w:t>
      </w:r>
      <w:r w:rsidRPr="0096365B">
        <w:rPr>
          <w:sz w:val="18"/>
          <w:szCs w:val="18"/>
        </w:rPr>
        <w:t xml:space="preserve">niepotrzebne   skreślić </w:t>
      </w:r>
    </w:p>
    <w:p w14:paraId="6E2E32E2" w14:textId="4EE80F5E" w:rsidR="0043649C" w:rsidRPr="0095632E" w:rsidRDefault="0043649C" w:rsidP="0043649C">
      <w:pPr>
        <w:jc w:val="both"/>
      </w:pPr>
    </w:p>
    <w:p w14:paraId="7D62EB01" w14:textId="77777777" w:rsidR="0043649C" w:rsidRPr="0095632E" w:rsidRDefault="0043649C" w:rsidP="0043649C">
      <w:pPr>
        <w:jc w:val="center"/>
        <w:rPr>
          <w:b/>
          <w:bCs/>
        </w:rPr>
      </w:pPr>
      <w:r w:rsidRPr="0095632E">
        <w:rPr>
          <w:b/>
          <w:bCs/>
        </w:rPr>
        <w:lastRenderedPageBreak/>
        <w:t>§4  TERMIN REALIZACJI UMOWY</w:t>
      </w:r>
    </w:p>
    <w:p w14:paraId="56DE7C93" w14:textId="77777777" w:rsidR="0043649C" w:rsidRPr="0095632E" w:rsidRDefault="0043649C" w:rsidP="0043649C">
      <w:pPr>
        <w:jc w:val="center"/>
        <w:rPr>
          <w:b/>
          <w:bCs/>
        </w:rPr>
      </w:pPr>
    </w:p>
    <w:p w14:paraId="305DECF1" w14:textId="79C67624" w:rsidR="0043649C" w:rsidRPr="00FE661F" w:rsidRDefault="0043649C" w:rsidP="00EF5487">
      <w:pPr>
        <w:numPr>
          <w:ilvl w:val="0"/>
          <w:numId w:val="55"/>
        </w:numPr>
        <w:jc w:val="both"/>
      </w:pPr>
      <w:r w:rsidRPr="00FE661F">
        <w:t>Sprzedaż i dostawa  przedmiotu  zamówienia, o którym mowa w  § 3</w:t>
      </w:r>
      <w:r w:rsidR="00A07133" w:rsidRPr="00FE661F">
        <w:t xml:space="preserve">, </w:t>
      </w:r>
      <w:r w:rsidRPr="00FE661F">
        <w:t>nastąpi w terminie</w:t>
      </w:r>
      <w:r w:rsidR="00FE661F">
        <w:t xml:space="preserve"> do 12 tygodni</w:t>
      </w:r>
      <w:r w:rsidRPr="00FE661F">
        <w:t xml:space="preserve"> od daty zawarcia Umowy. </w:t>
      </w:r>
    </w:p>
    <w:p w14:paraId="1E57B5B7" w14:textId="4C75C28D" w:rsidR="0043649C" w:rsidRPr="000B34F3" w:rsidRDefault="0043649C" w:rsidP="00FE661F">
      <w:pPr>
        <w:shd w:val="clear" w:color="auto" w:fill="FFFFFF" w:themeFill="background1"/>
        <w:ind w:left="360" w:hanging="360"/>
        <w:jc w:val="both"/>
      </w:pPr>
      <w:r w:rsidRPr="00FE661F">
        <w:t>2. Za dzień realizacji przedmiotu zamówienia uznany będzie dzień, w którym Wykonawca zakończy realizację dostaw</w:t>
      </w:r>
      <w:r w:rsidR="000B34F3" w:rsidRPr="00FE661F">
        <w:t>y</w:t>
      </w:r>
      <w:r w:rsidRPr="00FE661F">
        <w:t xml:space="preserve"> zamówion</w:t>
      </w:r>
      <w:r w:rsidR="000B34F3" w:rsidRPr="00FE661F">
        <w:t>ego SPRZĘTU</w:t>
      </w:r>
      <w:r w:rsidRPr="00FE661F">
        <w:t xml:space="preserve"> przez Zamawiającego</w:t>
      </w:r>
      <w:r w:rsidR="00B352F1">
        <w:t>.</w:t>
      </w:r>
      <w:r w:rsidRPr="000B34F3">
        <w:t xml:space="preserve"> </w:t>
      </w:r>
    </w:p>
    <w:p w14:paraId="25E2F0FE" w14:textId="224A3226" w:rsidR="0043649C" w:rsidRPr="006A2DCF" w:rsidRDefault="0043649C" w:rsidP="0043649C">
      <w:pPr>
        <w:ind w:left="360" w:hanging="360"/>
        <w:jc w:val="both"/>
        <w:rPr>
          <w:i/>
        </w:rPr>
      </w:pPr>
      <w:r>
        <w:t xml:space="preserve">3. </w:t>
      </w:r>
      <w:r w:rsidRPr="0095632E">
        <w:t xml:space="preserve">W celu potwierdzenia należytej realizacji przedmiotu zamówienia </w:t>
      </w:r>
      <w:r>
        <w:t>S</w:t>
      </w:r>
      <w:r w:rsidRPr="0095632E">
        <w:t>trony zobowi</w:t>
      </w:r>
      <w:r>
        <w:t xml:space="preserve">ązują się do </w:t>
      </w:r>
      <w:r w:rsidRPr="009A2AD5">
        <w:t>podpisania</w:t>
      </w:r>
      <w:r w:rsidRPr="0092330F">
        <w:t xml:space="preserve"> </w:t>
      </w:r>
      <w:r>
        <w:t>protok</w:t>
      </w:r>
      <w:r w:rsidR="008F509A">
        <w:t>o</w:t>
      </w:r>
      <w:r w:rsidRPr="0095632E">
        <w:t>ł</w:t>
      </w:r>
      <w:r w:rsidRPr="008F509A">
        <w:t>u</w:t>
      </w:r>
      <w:r w:rsidRPr="0095632E">
        <w:t xml:space="preserve"> d</w:t>
      </w:r>
      <w:r>
        <w:t xml:space="preserve">ostaw </w:t>
      </w:r>
      <w:r w:rsidRPr="005676FC">
        <w:t>według wzoru stanowiącego załącznik  nr</w:t>
      </w:r>
      <w:r w:rsidR="005676FC" w:rsidRPr="005676FC">
        <w:t xml:space="preserve"> 2 </w:t>
      </w:r>
      <w:r w:rsidRPr="005676FC">
        <w:t>do Umowy</w:t>
      </w:r>
    </w:p>
    <w:p w14:paraId="0E440D01" w14:textId="77777777" w:rsidR="0043649C" w:rsidRPr="0095632E" w:rsidRDefault="0043649C" w:rsidP="0043649C">
      <w:pPr>
        <w:ind w:left="360" w:hanging="360"/>
        <w:jc w:val="both"/>
      </w:pPr>
      <w:r w:rsidRPr="0095632E">
        <w:t xml:space="preserve"> </w:t>
      </w:r>
    </w:p>
    <w:p w14:paraId="7B1513C6" w14:textId="77777777" w:rsidR="0043649C" w:rsidRPr="0095632E" w:rsidRDefault="0043649C" w:rsidP="0043649C">
      <w:pPr>
        <w:jc w:val="center"/>
        <w:rPr>
          <w:b/>
          <w:bCs/>
        </w:rPr>
      </w:pPr>
      <w:r w:rsidRPr="0095632E">
        <w:rPr>
          <w:b/>
          <w:bCs/>
        </w:rPr>
        <w:t>§5  WYNAGRODZENIE WYKONAWCY</w:t>
      </w:r>
    </w:p>
    <w:p w14:paraId="72A492AE" w14:textId="77777777" w:rsidR="0043649C" w:rsidRPr="0095632E" w:rsidRDefault="0043649C" w:rsidP="0043649C">
      <w:pPr>
        <w:jc w:val="center"/>
        <w:rPr>
          <w:bCs/>
        </w:rPr>
      </w:pPr>
    </w:p>
    <w:p w14:paraId="2E9C11E0" w14:textId="71212B57" w:rsidR="0043649C" w:rsidRPr="0095632E" w:rsidRDefault="0043649C" w:rsidP="00EF5487">
      <w:pPr>
        <w:numPr>
          <w:ilvl w:val="0"/>
          <w:numId w:val="56"/>
        </w:numPr>
        <w:jc w:val="both"/>
      </w:pPr>
      <w:r w:rsidRPr="0095632E">
        <w:t xml:space="preserve">Za realizację przedmiotu zamówienia Zamawiający zobowiązuje się zapłacić Wykonawcy wynagrodzenie określone w formularzu ofertowym </w:t>
      </w:r>
      <w:r w:rsidRPr="0095632E">
        <w:rPr>
          <w:color w:val="000000"/>
        </w:rPr>
        <w:t xml:space="preserve">stanowiącym </w:t>
      </w:r>
      <w:r>
        <w:t>załącznik nr ........</w:t>
      </w:r>
      <w:r w:rsidRPr="0095632E">
        <w:t xml:space="preserve"> do</w:t>
      </w:r>
      <w:r w:rsidRPr="0095632E">
        <w:rPr>
          <w:color w:val="000000"/>
        </w:rPr>
        <w:t xml:space="preserve"> niniejszej umowy</w:t>
      </w:r>
      <w:r w:rsidRPr="0095632E">
        <w:t xml:space="preserve"> zawartym w ofercie z dnia……………………..w wysokości</w:t>
      </w:r>
      <w:r>
        <w:t>:</w:t>
      </w:r>
      <w:r w:rsidRPr="0095632E">
        <w:t xml:space="preserve"> </w:t>
      </w:r>
      <w:r w:rsidRPr="0095632E">
        <w:rPr>
          <w:b/>
        </w:rPr>
        <w:t>(</w:t>
      </w:r>
      <w:r w:rsidRPr="0095632E">
        <w:t>______________ PLN netto (słownie: ____________</w:t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  <w:t>______</w:t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</w:r>
      <w:r w:rsidRPr="0095632E">
        <w:softHyphen/>
        <w:t>_______________________________) plus</w:t>
      </w:r>
      <w:r w:rsidR="009151EE">
        <w:t xml:space="preserve"> </w:t>
      </w:r>
      <w:r w:rsidRPr="0095632E">
        <w:t>należny podatek VAT _____________ PLN, co łącznie czyni cenę _______________ PLN brutto (słownie: _______________________________________________________________);</w:t>
      </w:r>
    </w:p>
    <w:p w14:paraId="5EF0C955" w14:textId="3A8D493A" w:rsidR="0043649C" w:rsidRPr="00152760" w:rsidRDefault="0043649C" w:rsidP="00EF5487">
      <w:pPr>
        <w:pStyle w:val="Akapitzlist2"/>
        <w:numPr>
          <w:ilvl w:val="0"/>
          <w:numId w:val="56"/>
        </w:numPr>
        <w:spacing w:line="312" w:lineRule="auto"/>
        <w:rPr>
          <w:rFonts w:ascii="Times New Roman" w:hAnsi="Times New Roman" w:cs="Times New Roman"/>
          <w:sz w:val="24"/>
          <w:szCs w:val="24"/>
        </w:rPr>
      </w:pPr>
      <w:r w:rsidRPr="00152760">
        <w:rPr>
          <w:rFonts w:ascii="Times New Roman" w:hAnsi="Times New Roman" w:cs="Times New Roman"/>
          <w:sz w:val="24"/>
          <w:szCs w:val="24"/>
        </w:rPr>
        <w:t>Poza wynagrodzeniem, o którym mowa  w ust 1  powyżej , Wykonawcy  nie przysługuje  żadne  inne lub dodatkowe  wynagrodzenie  z tytułu  realizacji przedmiotu umowy.</w:t>
      </w:r>
    </w:p>
    <w:p w14:paraId="5668B99D" w14:textId="77777777" w:rsidR="0043649C" w:rsidRPr="0095632E" w:rsidRDefault="0043649C" w:rsidP="0043649C">
      <w:pPr>
        <w:overflowPunct w:val="0"/>
        <w:autoSpaceDE w:val="0"/>
        <w:autoSpaceDN w:val="0"/>
        <w:adjustRightInd w:val="0"/>
        <w:jc w:val="both"/>
        <w:textAlignment w:val="baseline"/>
      </w:pPr>
    </w:p>
    <w:p w14:paraId="5C790719" w14:textId="77777777" w:rsidR="0043649C" w:rsidRPr="0095632E" w:rsidRDefault="0043649C" w:rsidP="0043649C">
      <w:pPr>
        <w:jc w:val="center"/>
        <w:rPr>
          <w:b/>
          <w:bCs/>
        </w:rPr>
      </w:pPr>
      <w:r w:rsidRPr="0095632E">
        <w:rPr>
          <w:b/>
          <w:bCs/>
        </w:rPr>
        <w:t>§6  WARUNKI DOSTAWY</w:t>
      </w:r>
    </w:p>
    <w:p w14:paraId="2A122426" w14:textId="77777777" w:rsidR="0043649C" w:rsidRPr="0095632E" w:rsidRDefault="0043649C" w:rsidP="0043649C">
      <w:pPr>
        <w:jc w:val="center"/>
        <w:rPr>
          <w:bCs/>
        </w:rPr>
      </w:pPr>
    </w:p>
    <w:p w14:paraId="15018605" w14:textId="77777777" w:rsidR="0043649C" w:rsidRPr="0095632E" w:rsidRDefault="0043649C" w:rsidP="00EF5487">
      <w:pPr>
        <w:numPr>
          <w:ilvl w:val="0"/>
          <w:numId w:val="57"/>
        </w:numPr>
        <w:jc w:val="both"/>
      </w:pPr>
      <w:r w:rsidRPr="0095632E">
        <w:t>Przedmiot zamówienia zostanie dostarczony zgodni</w:t>
      </w:r>
      <w:r>
        <w:t>e z postanowieniami niniejszej U</w:t>
      </w:r>
      <w:r w:rsidRPr="0095632E">
        <w:t>mowy.</w:t>
      </w:r>
    </w:p>
    <w:p w14:paraId="767F3AD7" w14:textId="77777777" w:rsidR="0043649C" w:rsidRDefault="0043649C" w:rsidP="00EF5487">
      <w:pPr>
        <w:numPr>
          <w:ilvl w:val="0"/>
          <w:numId w:val="57"/>
        </w:numPr>
        <w:jc w:val="both"/>
      </w:pPr>
      <w:r w:rsidRPr="0095632E">
        <w:t>Wykonawca zobowiązuje się dostarczyć Zamawiającemu wyłącznie wyroby fabrycznie nowe, wolne  od wad, oryginalnie zapakowane.</w:t>
      </w:r>
    </w:p>
    <w:p w14:paraId="0A013FD2" w14:textId="5ECF816C" w:rsidR="0043649C" w:rsidRDefault="0043649C" w:rsidP="00EF5487">
      <w:pPr>
        <w:numPr>
          <w:ilvl w:val="0"/>
          <w:numId w:val="57"/>
        </w:numPr>
        <w:jc w:val="both"/>
      </w:pPr>
      <w:r>
        <w:t>Do  dostarczon</w:t>
      </w:r>
      <w:r w:rsidR="00BA20AC">
        <w:t>ego SPRZ</w:t>
      </w:r>
      <w:r w:rsidR="00B352F1">
        <w:t>Ę</w:t>
      </w:r>
      <w:r w:rsidR="00BA20AC">
        <w:t xml:space="preserve">TU </w:t>
      </w:r>
      <w:r>
        <w:t>dołączona będzie  dokumentacja  w języku  polskim  umożliwiająca  wykorzystanie  wszystkich możliwości  technicznych  sprzętu.</w:t>
      </w:r>
    </w:p>
    <w:p w14:paraId="6F12D863" w14:textId="72C348FE" w:rsidR="0043649C" w:rsidRPr="00F35D3A" w:rsidRDefault="0043649C" w:rsidP="00EF5487">
      <w:pPr>
        <w:numPr>
          <w:ilvl w:val="0"/>
          <w:numId w:val="57"/>
        </w:numPr>
        <w:jc w:val="both"/>
      </w:pPr>
      <w:r w:rsidRPr="00152760">
        <w:t xml:space="preserve">Wykonawca zobowiązuje się </w:t>
      </w:r>
      <w:r w:rsidRPr="00F35D3A">
        <w:t xml:space="preserve">uzgodnić z osobą </w:t>
      </w:r>
      <w:r w:rsidR="00152760" w:rsidRPr="00F35D3A">
        <w:t xml:space="preserve">do kontaktu w siedzibie Zamawiającego termin dostawy </w:t>
      </w:r>
      <w:r w:rsidRPr="00F35D3A">
        <w:t xml:space="preserve">co najmniej  </w:t>
      </w:r>
      <w:r w:rsidR="00152760" w:rsidRPr="00F35D3A">
        <w:t xml:space="preserve">z wyprzedzeniem </w:t>
      </w:r>
      <w:r w:rsidRPr="00F35D3A">
        <w:t xml:space="preserve">3 dniowym. </w:t>
      </w:r>
    </w:p>
    <w:p w14:paraId="410447A6" w14:textId="77777777" w:rsidR="0043649C" w:rsidRPr="00F35D3A" w:rsidRDefault="0043649C" w:rsidP="00EF5487">
      <w:pPr>
        <w:numPr>
          <w:ilvl w:val="0"/>
          <w:numId w:val="57"/>
        </w:numPr>
        <w:jc w:val="both"/>
      </w:pPr>
      <w:r w:rsidRPr="00F35D3A">
        <w:t>Zamawiający, bez jakichkolwiek roszczeń finansowych ze strony Wykonawcy z tym związanych, może odmówić przyjęcia dostawy w całości lub części, jeżeli:</w:t>
      </w:r>
    </w:p>
    <w:p w14:paraId="5C3D848B" w14:textId="77777777" w:rsidR="0043649C" w:rsidRPr="00F35D3A" w:rsidRDefault="0043649C" w:rsidP="00EF5487">
      <w:pPr>
        <w:numPr>
          <w:ilvl w:val="0"/>
          <w:numId w:val="58"/>
        </w:numPr>
        <w:jc w:val="both"/>
      </w:pPr>
      <w:r w:rsidRPr="00F35D3A">
        <w:t>termin dostawy nie był z nim uprzednio uzgodniony;</w:t>
      </w:r>
    </w:p>
    <w:p w14:paraId="3F12AF26" w14:textId="2368402D" w:rsidR="0043649C" w:rsidRPr="00F35D3A" w:rsidRDefault="0043649C" w:rsidP="00EF5487">
      <w:pPr>
        <w:numPr>
          <w:ilvl w:val="0"/>
          <w:numId w:val="58"/>
        </w:numPr>
        <w:jc w:val="both"/>
      </w:pPr>
      <w:r w:rsidRPr="00F35D3A">
        <w:t>przedmiot zamówienia nie będzie oryginalnie zapakowany i oznaczony zgodnie z obowiązującymi przepisami;</w:t>
      </w:r>
    </w:p>
    <w:p w14:paraId="4AD618CD" w14:textId="2433B4C9" w:rsidR="0043649C" w:rsidRPr="00F35D3A" w:rsidRDefault="0043649C" w:rsidP="00EF5487">
      <w:pPr>
        <w:numPr>
          <w:ilvl w:val="0"/>
          <w:numId w:val="58"/>
        </w:numPr>
        <w:jc w:val="both"/>
      </w:pPr>
      <w:r w:rsidRPr="00F35D3A">
        <w:t xml:space="preserve">pracownicy Wykonawcy odmówią rozładunku i złożenia dostarczanych w miejscu znajdującym się w siedzibie Zamawiającego i wskazanym przez osobę </w:t>
      </w:r>
      <w:r w:rsidR="00152760" w:rsidRPr="00F35D3A">
        <w:t>ustaloną do kontaktu w siedzibie Zamawiającego.</w:t>
      </w:r>
    </w:p>
    <w:p w14:paraId="12823BB4" w14:textId="14D91F9C" w:rsidR="0043649C" w:rsidRPr="00F35D3A" w:rsidRDefault="0043649C" w:rsidP="00EF5487">
      <w:pPr>
        <w:numPr>
          <w:ilvl w:val="0"/>
          <w:numId w:val="57"/>
        </w:numPr>
        <w:jc w:val="both"/>
        <w:rPr>
          <w:i/>
        </w:rPr>
      </w:pPr>
      <w:r w:rsidRPr="00F35D3A">
        <w:t>Dokonanie dostawy zostanie potwierdzone protokołem odbioru ilościowego podpisanym przez obydwie Strony</w:t>
      </w:r>
    </w:p>
    <w:p w14:paraId="293929F4" w14:textId="77777777" w:rsidR="0043649C" w:rsidRPr="0095632E" w:rsidRDefault="0043649C" w:rsidP="00EF5487">
      <w:pPr>
        <w:numPr>
          <w:ilvl w:val="0"/>
          <w:numId w:val="57"/>
        </w:numPr>
        <w:jc w:val="both"/>
      </w:pPr>
      <w:r w:rsidRPr="0095632E">
        <w:t>Wszelkie dokumenty dotyczące dostaw (protokoły) przygotowuje Wykonawca.</w:t>
      </w:r>
    </w:p>
    <w:p w14:paraId="7996179F" w14:textId="77777777" w:rsidR="0043649C" w:rsidRPr="0095632E" w:rsidRDefault="0043649C" w:rsidP="0043649C">
      <w:pPr>
        <w:jc w:val="center"/>
        <w:rPr>
          <w:b/>
          <w:bCs/>
        </w:rPr>
      </w:pPr>
    </w:p>
    <w:p w14:paraId="0E151D0F" w14:textId="77777777" w:rsidR="0043649C" w:rsidRPr="0095632E" w:rsidRDefault="0043649C" w:rsidP="0043649C">
      <w:pPr>
        <w:jc w:val="center"/>
        <w:rPr>
          <w:b/>
          <w:bCs/>
        </w:rPr>
      </w:pPr>
      <w:r w:rsidRPr="0095632E">
        <w:rPr>
          <w:b/>
          <w:bCs/>
        </w:rPr>
        <w:t>§7  GWARANCJA</w:t>
      </w:r>
    </w:p>
    <w:p w14:paraId="5B088A4F" w14:textId="77777777" w:rsidR="0043649C" w:rsidRPr="0095632E" w:rsidRDefault="0043649C" w:rsidP="0043649C">
      <w:pPr>
        <w:jc w:val="center"/>
        <w:rPr>
          <w:bCs/>
        </w:rPr>
      </w:pPr>
    </w:p>
    <w:p w14:paraId="71AEEBF0" w14:textId="26F88E9E" w:rsidR="0043649C" w:rsidRPr="00941AF3" w:rsidRDefault="0043649C" w:rsidP="00EF5487">
      <w:pPr>
        <w:numPr>
          <w:ilvl w:val="0"/>
          <w:numId w:val="70"/>
        </w:numPr>
        <w:tabs>
          <w:tab w:val="clear" w:pos="1065"/>
          <w:tab w:val="num" w:pos="360"/>
        </w:tabs>
        <w:ind w:left="360" w:hanging="360"/>
        <w:jc w:val="both"/>
        <w:rPr>
          <w:bCs/>
        </w:rPr>
      </w:pPr>
      <w:r w:rsidRPr="00941AF3">
        <w:rPr>
          <w:bCs/>
        </w:rPr>
        <w:t>Wykonawca udzieli …</w:t>
      </w:r>
      <w:r w:rsidR="008331AF">
        <w:rPr>
          <w:bCs/>
        </w:rPr>
        <w:t>…</w:t>
      </w:r>
      <w:r w:rsidR="005A0CFB">
        <w:rPr>
          <w:bCs/>
        </w:rPr>
        <w:t>…</w:t>
      </w:r>
      <w:r w:rsidRPr="00941AF3">
        <w:rPr>
          <w:bCs/>
        </w:rPr>
        <w:t>…– miesięcznej</w:t>
      </w:r>
      <w:r w:rsidRPr="00941AF3">
        <w:rPr>
          <w:bCs/>
          <w:iCs/>
        </w:rPr>
        <w:t xml:space="preserve"> </w:t>
      </w:r>
      <w:r w:rsidRPr="00941AF3">
        <w:rPr>
          <w:bCs/>
        </w:rPr>
        <w:t>gwarancji na dostarczon</w:t>
      </w:r>
      <w:r w:rsidR="00941AF3" w:rsidRPr="00941AF3">
        <w:rPr>
          <w:bCs/>
        </w:rPr>
        <w:t xml:space="preserve">y </w:t>
      </w:r>
      <w:r w:rsidR="00B352F1">
        <w:rPr>
          <w:bCs/>
        </w:rPr>
        <w:t>S</w:t>
      </w:r>
      <w:r w:rsidR="00941AF3" w:rsidRPr="00941AF3">
        <w:rPr>
          <w:bCs/>
        </w:rPr>
        <w:t>przęt</w:t>
      </w:r>
      <w:r w:rsidR="00B352F1">
        <w:rPr>
          <w:bCs/>
        </w:rPr>
        <w:t>.</w:t>
      </w:r>
      <w:r w:rsidRPr="00941AF3">
        <w:rPr>
          <w:bCs/>
        </w:rPr>
        <w:t xml:space="preserve"> </w:t>
      </w:r>
    </w:p>
    <w:p w14:paraId="5E9E3DF6" w14:textId="77777777" w:rsidR="0043649C" w:rsidRPr="00941AF3" w:rsidRDefault="0043649C" w:rsidP="00EF5487">
      <w:pPr>
        <w:numPr>
          <w:ilvl w:val="0"/>
          <w:numId w:val="70"/>
        </w:numPr>
        <w:tabs>
          <w:tab w:val="clear" w:pos="1065"/>
          <w:tab w:val="num" w:pos="360"/>
        </w:tabs>
        <w:ind w:left="360" w:hanging="360"/>
        <w:jc w:val="both"/>
        <w:rPr>
          <w:bCs/>
        </w:rPr>
      </w:pPr>
      <w:r w:rsidRPr="00941AF3">
        <w:rPr>
          <w:bCs/>
        </w:rPr>
        <w:t xml:space="preserve">Bieg terminu gwarancji przedmiotu zamówienia rozpoczyna się w dniu dokonania przez </w:t>
      </w:r>
      <w:r w:rsidRPr="00941AF3">
        <w:t>Zamawiają</w:t>
      </w:r>
      <w:r w:rsidRPr="00941AF3">
        <w:rPr>
          <w:bCs/>
        </w:rPr>
        <w:t>cego odbioru bez zastrzeżeń.</w:t>
      </w:r>
    </w:p>
    <w:p w14:paraId="77BBF63B" w14:textId="20031D2C" w:rsidR="0043649C" w:rsidRPr="008667D3" w:rsidRDefault="00A8796C" w:rsidP="008667D3">
      <w:pPr>
        <w:numPr>
          <w:ilvl w:val="0"/>
          <w:numId w:val="70"/>
        </w:numPr>
        <w:tabs>
          <w:tab w:val="clear" w:pos="1065"/>
        </w:tabs>
        <w:ind w:left="360" w:hanging="360"/>
        <w:jc w:val="both"/>
        <w:rPr>
          <w:bCs/>
        </w:rPr>
      </w:pPr>
      <w:r>
        <w:rPr>
          <w:bCs/>
        </w:rPr>
        <w:t>Naprawy</w:t>
      </w:r>
      <w:r w:rsidR="0043649C" w:rsidRPr="008667D3">
        <w:rPr>
          <w:bCs/>
        </w:rPr>
        <w:t xml:space="preserve"> gwarancyjn</w:t>
      </w:r>
      <w:r>
        <w:rPr>
          <w:bCs/>
        </w:rPr>
        <w:t>e</w:t>
      </w:r>
      <w:r w:rsidR="0043649C" w:rsidRPr="008667D3">
        <w:rPr>
          <w:bCs/>
        </w:rPr>
        <w:t xml:space="preserve"> świadczon</w:t>
      </w:r>
      <w:r>
        <w:rPr>
          <w:bCs/>
        </w:rPr>
        <w:t>e</w:t>
      </w:r>
      <w:r w:rsidR="0043649C" w:rsidRPr="008667D3">
        <w:rPr>
          <w:bCs/>
        </w:rPr>
        <w:t xml:space="preserve"> będ</w:t>
      </w:r>
      <w:r>
        <w:rPr>
          <w:bCs/>
        </w:rPr>
        <w:t>ą</w:t>
      </w:r>
      <w:r w:rsidR="0043649C" w:rsidRPr="008667D3">
        <w:rPr>
          <w:bCs/>
        </w:rPr>
        <w:t xml:space="preserve"> w siedzibie </w:t>
      </w:r>
      <w:r w:rsidR="0043649C" w:rsidRPr="008667D3">
        <w:t>Zamawiając</w:t>
      </w:r>
      <w:r w:rsidR="0043649C" w:rsidRPr="008667D3">
        <w:rPr>
          <w:bCs/>
        </w:rPr>
        <w:t>ego</w:t>
      </w:r>
      <w:r>
        <w:rPr>
          <w:bCs/>
        </w:rPr>
        <w:t>.</w:t>
      </w:r>
      <w:r w:rsidR="00941AF3" w:rsidRPr="008667D3">
        <w:rPr>
          <w:bCs/>
        </w:rPr>
        <w:t xml:space="preserve"> </w:t>
      </w:r>
    </w:p>
    <w:p w14:paraId="00E23CE8" w14:textId="2AD668F1" w:rsidR="0043649C" w:rsidRPr="00925CB0" w:rsidRDefault="0043649C" w:rsidP="00EF5487">
      <w:pPr>
        <w:numPr>
          <w:ilvl w:val="0"/>
          <w:numId w:val="70"/>
        </w:numPr>
        <w:tabs>
          <w:tab w:val="clear" w:pos="1065"/>
          <w:tab w:val="num" w:pos="360"/>
        </w:tabs>
        <w:ind w:left="360" w:hanging="360"/>
        <w:jc w:val="both"/>
        <w:rPr>
          <w:bCs/>
          <w:i/>
        </w:rPr>
      </w:pPr>
      <w:r w:rsidRPr="00873231">
        <w:rPr>
          <w:bCs/>
        </w:rPr>
        <w:t xml:space="preserve">Wykonawca zobowiązuje się do usunięcia wady, awarii, bądź usterki sprzętu, lub dostarczenia wyrobu zastępczego, w terminie </w:t>
      </w:r>
      <w:r w:rsidR="008667D3" w:rsidRPr="005A0CFB">
        <w:rPr>
          <w:b/>
          <w:bCs/>
        </w:rPr>
        <w:t>do 3 dni</w:t>
      </w:r>
      <w:r w:rsidR="008667D3">
        <w:rPr>
          <w:bCs/>
        </w:rPr>
        <w:t xml:space="preserve"> roboczych</w:t>
      </w:r>
      <w:r w:rsidRPr="00873231">
        <w:rPr>
          <w:bCs/>
        </w:rPr>
        <w:t xml:space="preserve"> od chwili zawiadomienia telefonicznego i faksem lub pocztą elektroniczną o uszkodzeniach lub niesprawności danego</w:t>
      </w:r>
      <w:r w:rsidRPr="008331AF">
        <w:rPr>
          <w:bCs/>
        </w:rPr>
        <w:t xml:space="preserve"> </w:t>
      </w:r>
      <w:r w:rsidR="00873231" w:rsidRPr="008331AF">
        <w:rPr>
          <w:b/>
          <w:bCs/>
        </w:rPr>
        <w:t>SPRZĘTU</w:t>
      </w:r>
    </w:p>
    <w:p w14:paraId="02475359" w14:textId="77777777" w:rsidR="0043649C" w:rsidRPr="009043DF" w:rsidRDefault="0043649C" w:rsidP="00EF5487">
      <w:pPr>
        <w:numPr>
          <w:ilvl w:val="0"/>
          <w:numId w:val="70"/>
        </w:numPr>
        <w:tabs>
          <w:tab w:val="clear" w:pos="1065"/>
          <w:tab w:val="num" w:pos="360"/>
        </w:tabs>
        <w:ind w:left="360" w:hanging="360"/>
        <w:jc w:val="both"/>
        <w:rPr>
          <w:bCs/>
        </w:rPr>
      </w:pPr>
      <w:r w:rsidRPr="00152760">
        <w:rPr>
          <w:bCs/>
        </w:rPr>
        <w:lastRenderedPageBreak/>
        <w:t xml:space="preserve">W przypadku niemożności usunięcia wad w powyższym terminie Wykonawca zobowiązany jest na czas naprawy użyczyć równorzędny wyrób zastępczy o nie gorszych parametrach, a jeśli tego </w:t>
      </w:r>
      <w:r w:rsidRPr="009043DF">
        <w:rPr>
          <w:bCs/>
        </w:rPr>
        <w:t xml:space="preserve">nie wykona, </w:t>
      </w:r>
      <w:r w:rsidRPr="009043DF">
        <w:t>Zamawiaj</w:t>
      </w:r>
      <w:r w:rsidRPr="009043DF">
        <w:rPr>
          <w:bCs/>
        </w:rPr>
        <w:t>ący dokona najmu takiego wyrobu na koszt Wykonawcy.</w:t>
      </w:r>
    </w:p>
    <w:p w14:paraId="05552041" w14:textId="2C426EB9" w:rsidR="0043649C" w:rsidRPr="009043DF" w:rsidRDefault="0043649C" w:rsidP="00EF5487">
      <w:pPr>
        <w:numPr>
          <w:ilvl w:val="0"/>
          <w:numId w:val="70"/>
        </w:numPr>
        <w:tabs>
          <w:tab w:val="clear" w:pos="1065"/>
          <w:tab w:val="num" w:pos="360"/>
        </w:tabs>
        <w:ind w:left="360" w:hanging="360"/>
        <w:jc w:val="both"/>
        <w:rPr>
          <w:bCs/>
        </w:rPr>
      </w:pPr>
      <w:r w:rsidRPr="009043DF">
        <w:rPr>
          <w:bCs/>
        </w:rPr>
        <w:t>Wykonawca zobowiązuje się do wymiany sprzętu na nowy, wolny od wad, jeżeli w terminie 14 dni od daty zgłoszenia wady, awarii lub usterki nie może zrealizować naprawy gwarancyjnej lub jeżeli trzykrotnie nastąpiła wada, awaria lub usterka tego samego podzespołu. Wymiana sprzętu nastąpi</w:t>
      </w:r>
      <w:r w:rsidR="008667D3" w:rsidRPr="009043DF">
        <w:rPr>
          <w:bCs/>
        </w:rPr>
        <w:t xml:space="preserve"> </w:t>
      </w:r>
      <w:r w:rsidRPr="009043DF">
        <w:rPr>
          <w:bCs/>
        </w:rPr>
        <w:t>w ciągu 7 dni od dnia upływu terminu naprawy gwarancyjnej lub w ciągu 14 dni od dnia zgłoszenia wady, awarii lub usterki – powtarzającej się dla danego podzespołu po raz trzeci. Sprzęt dostarczony na wymianę musi być fabrycznie nowy, a jego parametry techniczne muszą być nie gorsze od parametrów sprzętu podlegającego wymianie.</w:t>
      </w:r>
    </w:p>
    <w:p w14:paraId="2DC30EF4" w14:textId="77777777" w:rsidR="0043649C" w:rsidRPr="00925CB0" w:rsidRDefault="0043649C" w:rsidP="00EF5487">
      <w:pPr>
        <w:numPr>
          <w:ilvl w:val="0"/>
          <w:numId w:val="70"/>
        </w:numPr>
        <w:tabs>
          <w:tab w:val="clear" w:pos="1065"/>
          <w:tab w:val="num" w:pos="360"/>
        </w:tabs>
        <w:ind w:left="360" w:hanging="360"/>
        <w:jc w:val="both"/>
        <w:rPr>
          <w:bCs/>
        </w:rPr>
      </w:pPr>
      <w:r w:rsidRPr="00925CB0">
        <w:rPr>
          <w:bCs/>
        </w:rPr>
        <w:t>Wszelkie koszty związane z naprawami</w:t>
      </w:r>
      <w:r>
        <w:rPr>
          <w:bCs/>
        </w:rPr>
        <w:t xml:space="preserve"> gwarancyjnymi oraz przeglądami</w:t>
      </w:r>
      <w:r w:rsidRPr="00925CB0">
        <w:rPr>
          <w:bCs/>
        </w:rPr>
        <w:t xml:space="preserve"> konieczny</w:t>
      </w:r>
      <w:r>
        <w:rPr>
          <w:bCs/>
        </w:rPr>
        <w:t xml:space="preserve">mi                     do zachowania jej ciągłości </w:t>
      </w:r>
      <w:r w:rsidRPr="00925CB0">
        <w:rPr>
          <w:bCs/>
        </w:rPr>
        <w:t xml:space="preserve">ponosi </w:t>
      </w:r>
      <w:r>
        <w:rPr>
          <w:bCs/>
        </w:rPr>
        <w:t>Wykon</w:t>
      </w:r>
      <w:r w:rsidRPr="00925CB0">
        <w:rPr>
          <w:bCs/>
        </w:rPr>
        <w:t>awca.</w:t>
      </w:r>
    </w:p>
    <w:p w14:paraId="2F216DB9" w14:textId="77777777" w:rsidR="0043649C" w:rsidRPr="00925CB0" w:rsidRDefault="0043649C" w:rsidP="00EF5487">
      <w:pPr>
        <w:numPr>
          <w:ilvl w:val="0"/>
          <w:numId w:val="70"/>
        </w:numPr>
        <w:tabs>
          <w:tab w:val="clear" w:pos="1065"/>
          <w:tab w:val="num" w:pos="360"/>
        </w:tabs>
        <w:ind w:left="360" w:hanging="360"/>
        <w:jc w:val="both"/>
        <w:rPr>
          <w:bCs/>
        </w:rPr>
      </w:pPr>
      <w:r w:rsidRPr="00925CB0">
        <w:rPr>
          <w:bCs/>
        </w:rPr>
        <w:t xml:space="preserve">W okresie gwarancji </w:t>
      </w:r>
      <w:r>
        <w:rPr>
          <w:bCs/>
        </w:rPr>
        <w:t>Wykon</w:t>
      </w:r>
      <w:r w:rsidRPr="00925CB0">
        <w:rPr>
          <w:bCs/>
        </w:rPr>
        <w:t xml:space="preserve">awca może obciążyć </w:t>
      </w:r>
      <w:r w:rsidRPr="000F5150">
        <w:t>Zamawiają</w:t>
      </w:r>
      <w:r w:rsidRPr="00925CB0">
        <w:rPr>
          <w:bCs/>
        </w:rPr>
        <w:t xml:space="preserve">cego kosztami serwisu tylko wówczas, gdy zgłoszenie dokonane przez </w:t>
      </w:r>
      <w:r w:rsidRPr="000F5150">
        <w:t>Zamawiają</w:t>
      </w:r>
      <w:r w:rsidRPr="00925CB0">
        <w:rPr>
          <w:bCs/>
        </w:rPr>
        <w:t>cego okazało się bezzasadne.</w:t>
      </w:r>
    </w:p>
    <w:p w14:paraId="307B0CBA" w14:textId="204086D6" w:rsidR="0043649C" w:rsidRPr="0095632E" w:rsidRDefault="0043649C" w:rsidP="00EF5487">
      <w:pPr>
        <w:numPr>
          <w:ilvl w:val="0"/>
          <w:numId w:val="70"/>
        </w:numPr>
        <w:tabs>
          <w:tab w:val="clear" w:pos="1065"/>
          <w:tab w:val="num" w:pos="360"/>
        </w:tabs>
        <w:ind w:left="360" w:hanging="360"/>
        <w:jc w:val="both"/>
        <w:rPr>
          <w:b/>
          <w:bCs/>
        </w:rPr>
      </w:pPr>
      <w:r w:rsidRPr="00925CB0">
        <w:rPr>
          <w:bCs/>
        </w:rPr>
        <w:t>W przypadku rozbieżności pomiędzy warunkami  gwarancji zawar</w:t>
      </w:r>
      <w:r>
        <w:rPr>
          <w:bCs/>
        </w:rPr>
        <w:t>tymi w kartach gwarancyjnych</w:t>
      </w:r>
      <w:r w:rsidRPr="00925CB0">
        <w:rPr>
          <w:bCs/>
        </w:rPr>
        <w:t xml:space="preserve">, </w:t>
      </w:r>
      <w:r>
        <w:rPr>
          <w:bCs/>
        </w:rPr>
        <w:t xml:space="preserve"> a zapisami umowy Strony</w:t>
      </w:r>
      <w:r w:rsidRPr="00925CB0">
        <w:rPr>
          <w:bCs/>
        </w:rPr>
        <w:t xml:space="preserve"> w</w:t>
      </w:r>
      <w:r>
        <w:rPr>
          <w:bCs/>
        </w:rPr>
        <w:t>iążą postanowienia  niniejszej U</w:t>
      </w:r>
      <w:r w:rsidRPr="00925CB0">
        <w:rPr>
          <w:bCs/>
        </w:rPr>
        <w:t>mowy</w:t>
      </w:r>
      <w:r>
        <w:rPr>
          <w:bCs/>
        </w:rPr>
        <w:t>.</w:t>
      </w:r>
    </w:p>
    <w:p w14:paraId="7BA41016" w14:textId="77777777" w:rsidR="0043649C" w:rsidRPr="0095632E" w:rsidRDefault="0043649C" w:rsidP="0043649C">
      <w:pPr>
        <w:jc w:val="center"/>
        <w:rPr>
          <w:b/>
          <w:bCs/>
        </w:rPr>
      </w:pPr>
    </w:p>
    <w:p w14:paraId="600A17FF" w14:textId="77777777" w:rsidR="0043649C" w:rsidRDefault="0043649C" w:rsidP="0043649C">
      <w:pPr>
        <w:jc w:val="center"/>
        <w:rPr>
          <w:b/>
          <w:bCs/>
        </w:rPr>
      </w:pPr>
      <w:r w:rsidRPr="0095632E">
        <w:rPr>
          <w:b/>
          <w:bCs/>
        </w:rPr>
        <w:t>§8  WARUNKI PŁATNOŚCI</w:t>
      </w:r>
    </w:p>
    <w:p w14:paraId="7E478326" w14:textId="4F5503A5" w:rsidR="0043649C" w:rsidRPr="004D0CD8" w:rsidRDefault="0043649C" w:rsidP="00EF5487">
      <w:pPr>
        <w:numPr>
          <w:ilvl w:val="0"/>
          <w:numId w:val="59"/>
        </w:numPr>
        <w:jc w:val="both"/>
      </w:pPr>
      <w:r w:rsidRPr="004D0CD8">
        <w:t xml:space="preserve">Płatność wynagrodzenia należnego  Wykonawcy za zrealizowana dostawę  nastąpi przelewem na konto podane </w:t>
      </w:r>
      <w:r w:rsidR="00014056" w:rsidRPr="00A90D18">
        <w:t xml:space="preserve">przez </w:t>
      </w:r>
      <w:r w:rsidR="002F11C7" w:rsidRPr="00A90D18">
        <w:t>Wykonawcę</w:t>
      </w:r>
      <w:r w:rsidRPr="00A90D18">
        <w:t>, w terminie  30 dni od daty otrzymania przez Zamawiającego faktury do której dołączone będą kopie protokołu odbioru</w:t>
      </w:r>
      <w:r w:rsidRPr="004D0CD8">
        <w:rPr>
          <w:highlight w:val="yellow"/>
        </w:rPr>
        <w:t xml:space="preserve"> </w:t>
      </w:r>
    </w:p>
    <w:p w14:paraId="187F5021" w14:textId="77777777" w:rsidR="0043649C" w:rsidRPr="004D0CD8" w:rsidRDefault="0043649C" w:rsidP="00EF5487">
      <w:pPr>
        <w:numPr>
          <w:ilvl w:val="0"/>
          <w:numId w:val="59"/>
        </w:numPr>
        <w:jc w:val="both"/>
        <w:rPr>
          <w:i/>
        </w:rPr>
      </w:pPr>
      <w:r w:rsidRPr="004D0CD8">
        <w:t>Płatności, o których mowa w niniejszym paragrafie dokonywane będą w formie przelewu bankowego na rachunek Wykonawcy wskazany na fakturze VAT,</w:t>
      </w:r>
    </w:p>
    <w:p w14:paraId="763B315A" w14:textId="77777777" w:rsidR="00014056" w:rsidRPr="004D0CD8" w:rsidRDefault="00014056" w:rsidP="0043649C">
      <w:pPr>
        <w:ind w:left="1080"/>
        <w:jc w:val="both"/>
        <w:rPr>
          <w:i/>
        </w:rPr>
      </w:pPr>
    </w:p>
    <w:p w14:paraId="242743DE" w14:textId="77777777" w:rsidR="0043649C" w:rsidRPr="00A90D18" w:rsidRDefault="0043649C" w:rsidP="00EF5487">
      <w:pPr>
        <w:pStyle w:val="Akapitzlist"/>
        <w:numPr>
          <w:ilvl w:val="0"/>
          <w:numId w:val="59"/>
        </w:numPr>
        <w:spacing w:after="120" w:line="288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D0CD8">
        <w:rPr>
          <w:rFonts w:ascii="Times New Roman" w:hAnsi="Times New Roman" w:cs="Times New Roman"/>
          <w:bCs/>
          <w:sz w:val="24"/>
          <w:szCs w:val="24"/>
        </w:rPr>
        <w:t>Wykonawca zobowiązuje się do umieszczenia na fakturze rachunku bankowego, który widnieje na tzw. „białej liście podatników” prowadzonej przez Szefa Krajowej Administracji Skarbowej.</w:t>
      </w:r>
    </w:p>
    <w:p w14:paraId="11636694" w14:textId="77777777" w:rsidR="0043649C" w:rsidRPr="00152760" w:rsidRDefault="0043649C" w:rsidP="00EF5487">
      <w:pPr>
        <w:pStyle w:val="Akapitzlist"/>
        <w:numPr>
          <w:ilvl w:val="0"/>
          <w:numId w:val="59"/>
        </w:numPr>
        <w:spacing w:after="120" w:line="288" w:lineRule="auto"/>
        <w:ind w:left="28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D0CD8">
        <w:rPr>
          <w:rFonts w:ascii="Times New Roman" w:hAnsi="Times New Roman" w:cs="Times New Roman"/>
          <w:bCs/>
          <w:sz w:val="24"/>
          <w:szCs w:val="24"/>
        </w:rPr>
        <w:t>Zamawiający oświadcza, że jest objęty zakresem podmiotowym ustawy z dnia 27 sierpnia 2009 r. o</w:t>
      </w:r>
      <w:r w:rsidRPr="004D0CD8">
        <w:rPr>
          <w:rFonts w:ascii="Times New Roman" w:hAnsi="Times New Roman" w:cs="Times New Roman"/>
          <w:sz w:val="24"/>
          <w:szCs w:val="24"/>
        </w:rPr>
        <w:t xml:space="preserve"> finansach publicznych (Dz.U. 2009 Nr 157 poz. 1240 z </w:t>
      </w:r>
      <w:proofErr w:type="spellStart"/>
      <w:r w:rsidRPr="004D0CD8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4D0CD8">
        <w:rPr>
          <w:rFonts w:ascii="Times New Roman" w:hAnsi="Times New Roman" w:cs="Times New Roman"/>
          <w:sz w:val="24"/>
          <w:szCs w:val="24"/>
        </w:rPr>
        <w:t xml:space="preserve">. zm.). W związku z tym w przypadku płatności dokonywanych na podstawie niniejszej Umowy na rzecz Wykonawcy, Zamawiający   zastrzega sobie  prawo do wyboru  stosowania bądź odstąpienia od  stosowania, o ile będzie to w </w:t>
      </w:r>
      <w:r w:rsidRPr="00152760">
        <w:rPr>
          <w:rFonts w:ascii="Times New Roman" w:hAnsi="Times New Roman" w:cs="Times New Roman"/>
          <w:sz w:val="24"/>
          <w:szCs w:val="24"/>
        </w:rPr>
        <w:t>interesie uczelni publicznej, mechanizmu podzielonej płatności, zgodnie  z art.108a ustawy o podatku od towarów i usług z zastrzeżeniem ust. 1a tegoż artykułu.</w:t>
      </w:r>
    </w:p>
    <w:p w14:paraId="2D6307D2" w14:textId="77777777" w:rsidR="0043649C" w:rsidRPr="00FD017A" w:rsidRDefault="0043649C" w:rsidP="00EF5487">
      <w:pPr>
        <w:numPr>
          <w:ilvl w:val="0"/>
          <w:numId w:val="59"/>
        </w:numPr>
        <w:jc w:val="both"/>
      </w:pPr>
      <w:r w:rsidRPr="00FD017A">
        <w:t>Za dzień zapłaty uważa się dzień obciążenia rachunku bankowego Zamawiającego.</w:t>
      </w:r>
    </w:p>
    <w:p w14:paraId="4B2FC4C7" w14:textId="77777777" w:rsidR="0043649C" w:rsidRPr="00FD017A" w:rsidRDefault="0043649C" w:rsidP="00EF5487">
      <w:pPr>
        <w:numPr>
          <w:ilvl w:val="0"/>
          <w:numId w:val="59"/>
        </w:numPr>
        <w:jc w:val="both"/>
        <w:rPr>
          <w:b/>
          <w:bCs/>
        </w:rPr>
      </w:pPr>
      <w:r w:rsidRPr="00FD017A">
        <w:t>Koszty obsługi bankowej powstałe poza bankiem Zamawiającego pokrywa Wykonawca.</w:t>
      </w:r>
    </w:p>
    <w:p w14:paraId="029CD6B2" w14:textId="77777777" w:rsidR="0043649C" w:rsidRPr="00FD017A" w:rsidRDefault="0043649C" w:rsidP="0043649C">
      <w:pPr>
        <w:jc w:val="center"/>
        <w:rPr>
          <w:b/>
          <w:bCs/>
        </w:rPr>
      </w:pPr>
    </w:p>
    <w:p w14:paraId="661D7042" w14:textId="77777777" w:rsidR="0043649C" w:rsidRPr="00FD017A" w:rsidRDefault="0043649C" w:rsidP="0043649C">
      <w:pPr>
        <w:jc w:val="center"/>
        <w:rPr>
          <w:b/>
          <w:bCs/>
        </w:rPr>
      </w:pPr>
      <w:r w:rsidRPr="00FD017A">
        <w:rPr>
          <w:b/>
          <w:bCs/>
        </w:rPr>
        <w:t>§9  KARY UMOWNE</w:t>
      </w:r>
    </w:p>
    <w:p w14:paraId="12687AB5" w14:textId="77777777" w:rsidR="0043649C" w:rsidRPr="0095632E" w:rsidRDefault="0043649C" w:rsidP="0043649C">
      <w:pPr>
        <w:jc w:val="center"/>
      </w:pPr>
    </w:p>
    <w:p w14:paraId="4D38265A" w14:textId="77777777" w:rsidR="0043649C" w:rsidRPr="0095632E" w:rsidRDefault="0043649C" w:rsidP="00EF5487">
      <w:pPr>
        <w:numPr>
          <w:ilvl w:val="0"/>
          <w:numId w:val="60"/>
        </w:numPr>
        <w:jc w:val="both"/>
      </w:pPr>
      <w:r w:rsidRPr="0095632E">
        <w:t>Zamawiający może żądać od Wykonawcy zapłaty</w:t>
      </w:r>
      <w:r>
        <w:t xml:space="preserve"> </w:t>
      </w:r>
      <w:r w:rsidRPr="0095632E">
        <w:t xml:space="preserve"> następujących kar umownych:</w:t>
      </w:r>
    </w:p>
    <w:p w14:paraId="7E243829" w14:textId="07332466" w:rsidR="0043649C" w:rsidRPr="0095632E" w:rsidRDefault="0043649C" w:rsidP="00EF5487">
      <w:pPr>
        <w:numPr>
          <w:ilvl w:val="0"/>
          <w:numId w:val="61"/>
        </w:numPr>
        <w:jc w:val="both"/>
      </w:pPr>
      <w:r w:rsidRPr="0095632E">
        <w:t xml:space="preserve">za </w:t>
      </w:r>
      <w:r>
        <w:t>zwłokę</w:t>
      </w:r>
      <w:r w:rsidRPr="0095632E">
        <w:t xml:space="preserve"> w dostawie przedmiotu zamówienia – kary w wysokości</w:t>
      </w:r>
      <w:r w:rsidRPr="00A3772D">
        <w:t xml:space="preserve"> </w:t>
      </w:r>
      <w:r w:rsidRPr="00F23193">
        <w:t>0,2%</w:t>
      </w:r>
      <w:r w:rsidR="000F0CA7">
        <w:rPr>
          <w:i/>
        </w:rPr>
        <w:t xml:space="preserve"> </w:t>
      </w:r>
      <w:r w:rsidRPr="0095632E">
        <w:t xml:space="preserve">wartości brutto kwoty  określonej  w § 5 ust. 1 umowy za każdy dzień </w:t>
      </w:r>
      <w:r>
        <w:t xml:space="preserve">zwłoki </w:t>
      </w:r>
      <w:r w:rsidRPr="0095632E">
        <w:t>w  dostawie;</w:t>
      </w:r>
    </w:p>
    <w:p w14:paraId="4E8B8B8F" w14:textId="5F834DAE" w:rsidR="0043649C" w:rsidRPr="0095632E" w:rsidRDefault="0043649C" w:rsidP="00EF5487">
      <w:pPr>
        <w:numPr>
          <w:ilvl w:val="0"/>
          <w:numId w:val="61"/>
        </w:numPr>
        <w:jc w:val="both"/>
      </w:pPr>
      <w:r w:rsidRPr="0095632E">
        <w:t xml:space="preserve">za niedotrzymanie przez Wykonawcę terminów: </w:t>
      </w:r>
      <w:r>
        <w:t>napraw, dostarczenia  wyrobu zastępczego ,</w:t>
      </w:r>
      <w:r w:rsidRPr="0095632E">
        <w:t>wymiany wyrobu na nowy, wolny od wad – kary w wysoko</w:t>
      </w:r>
      <w:r w:rsidRPr="00A3772D">
        <w:t xml:space="preserve">ści </w:t>
      </w:r>
      <w:r w:rsidRPr="00F23193">
        <w:t>0,2%</w:t>
      </w:r>
      <w:r w:rsidRPr="000D630C">
        <w:rPr>
          <w:i/>
        </w:rPr>
        <w:t xml:space="preserve"> </w:t>
      </w:r>
      <w:r w:rsidRPr="0095632E">
        <w:t xml:space="preserve">wartości brutto kwoty  określonej  w § 5 ust. 1 umowy za każdy dzień </w:t>
      </w:r>
      <w:r>
        <w:t>zwłoki w należytym wykonywaniu U</w:t>
      </w:r>
      <w:r w:rsidRPr="0095632E">
        <w:t>mowy;</w:t>
      </w:r>
    </w:p>
    <w:p w14:paraId="5A75C0CB" w14:textId="77777777" w:rsidR="0043649C" w:rsidRPr="0095632E" w:rsidRDefault="0043649C" w:rsidP="00EF5487">
      <w:pPr>
        <w:numPr>
          <w:ilvl w:val="0"/>
          <w:numId w:val="61"/>
        </w:numPr>
        <w:jc w:val="both"/>
      </w:pPr>
      <w:r w:rsidRPr="0095632E">
        <w:t xml:space="preserve">za </w:t>
      </w:r>
      <w:r>
        <w:t>odstąpienie od umowy przez którą</w:t>
      </w:r>
      <w:r w:rsidRPr="0095632E">
        <w:t xml:space="preserve">kolwiek ze </w:t>
      </w:r>
      <w:r>
        <w:t>S</w:t>
      </w:r>
      <w:r w:rsidRPr="0095632E">
        <w:t>tron z przyczyn leżących po stronie Wykonawcy – 10% wynagrodzenia Wykonawcy brutto określonego w sposób wskazany w § 5 ust. 1.</w:t>
      </w:r>
    </w:p>
    <w:p w14:paraId="72720F66" w14:textId="77777777" w:rsidR="0043649C" w:rsidRDefault="0043649C" w:rsidP="00EF5487">
      <w:pPr>
        <w:numPr>
          <w:ilvl w:val="0"/>
          <w:numId w:val="62"/>
        </w:numPr>
        <w:ind w:left="360" w:hanging="360"/>
        <w:jc w:val="both"/>
      </w:pPr>
      <w:r w:rsidRPr="0095632E">
        <w:t>W razie niezrealizowania dostawy w terminie, o którym mowa w § 4</w:t>
      </w:r>
      <w:r>
        <w:t xml:space="preserve"> ust. 1</w:t>
      </w:r>
      <w:r w:rsidRPr="0095632E">
        <w:t xml:space="preserve"> </w:t>
      </w:r>
      <w:r>
        <w:t xml:space="preserve">niniejszej </w:t>
      </w:r>
      <w:r w:rsidRPr="0095632E">
        <w:t xml:space="preserve">umowy, Zamawiający może wezwać pisemnie Wykonawcę do spełnienia świadczenia w terminie nie krótszym niż 5 dni od dnia wezwania. Po bezskutecznym upływie tego terminu Zamawiający ma prawo odstąpić od umowy w terminie 30 dni. W przypadku skorzystania przez Zamawiającego z </w:t>
      </w:r>
      <w:r w:rsidRPr="0095632E">
        <w:lastRenderedPageBreak/>
        <w:t xml:space="preserve">prawa do wezwania mają zastosowanie postanowienia ust 1 lit a). Po bezskutecznym upływie wyznaczonego terminu mają zastosowanie postanowienia ust.1 lit c). </w:t>
      </w:r>
    </w:p>
    <w:p w14:paraId="1CC5AC3A" w14:textId="65252348" w:rsidR="0043649C" w:rsidRPr="005A0CFB" w:rsidRDefault="0043649C" w:rsidP="00EF5487">
      <w:pPr>
        <w:numPr>
          <w:ilvl w:val="0"/>
          <w:numId w:val="62"/>
        </w:numPr>
        <w:ind w:left="360" w:hanging="360"/>
        <w:jc w:val="both"/>
      </w:pPr>
      <w:r w:rsidRPr="005A0CFB">
        <w:t>Wykonawca  zobowiązuje się do zapłaty  kary umownej  w terminie 7  dni od daty  otrzymania wezwania  do zapłaty / noty obciążeniowej  wystawionej  przez Zamawiającego, z zastrzeżeniem  ust. 4  poniżej.</w:t>
      </w:r>
    </w:p>
    <w:p w14:paraId="666CDD66" w14:textId="77777777" w:rsidR="0043649C" w:rsidRPr="0095632E" w:rsidRDefault="0043649C" w:rsidP="00EF5487">
      <w:pPr>
        <w:numPr>
          <w:ilvl w:val="0"/>
          <w:numId w:val="62"/>
        </w:numPr>
        <w:ind w:left="360" w:hanging="360"/>
        <w:jc w:val="both"/>
      </w:pPr>
      <w:r w:rsidRPr="0095632E">
        <w:t>Zamawiający może dokonać potrącenia naliczonych i należnych mu kar z płatności faktur  wystawionych przez Wykonawcę.</w:t>
      </w:r>
    </w:p>
    <w:p w14:paraId="797671F6" w14:textId="77777777" w:rsidR="0043649C" w:rsidRDefault="0043649C" w:rsidP="00EF5487">
      <w:pPr>
        <w:numPr>
          <w:ilvl w:val="0"/>
          <w:numId w:val="62"/>
        </w:numPr>
        <w:jc w:val="both"/>
      </w:pPr>
      <w:r>
        <w:t>Łączna maksymalna wysokość kar umownych Strony ustalają na 30 % wartości brutto wynagrodzenia Wykonawcy, o którym mowa w § 5 ust. 1.</w:t>
      </w:r>
    </w:p>
    <w:p w14:paraId="4FFED763" w14:textId="77777777" w:rsidR="0043649C" w:rsidRDefault="0043649C" w:rsidP="00EF5487">
      <w:pPr>
        <w:numPr>
          <w:ilvl w:val="0"/>
          <w:numId w:val="62"/>
        </w:numPr>
        <w:jc w:val="both"/>
      </w:pPr>
      <w:r w:rsidRPr="0095632E">
        <w:t>Strony</w:t>
      </w:r>
      <w:r>
        <w:t xml:space="preserve">    </w:t>
      </w:r>
      <w:r w:rsidRPr="0095632E">
        <w:t xml:space="preserve">zastrzegają </w:t>
      </w:r>
      <w:r>
        <w:t xml:space="preserve">   </w:t>
      </w:r>
      <w:r w:rsidRPr="0095632E">
        <w:t xml:space="preserve">sobie </w:t>
      </w:r>
      <w:r>
        <w:t xml:space="preserve">   </w:t>
      </w:r>
      <w:r w:rsidRPr="0095632E">
        <w:t xml:space="preserve">prawo </w:t>
      </w:r>
      <w:r>
        <w:t xml:space="preserve">   </w:t>
      </w:r>
      <w:r w:rsidRPr="0095632E">
        <w:t>dochodzenia</w:t>
      </w:r>
      <w:r>
        <w:t xml:space="preserve">    </w:t>
      </w:r>
      <w:r w:rsidRPr="0095632E">
        <w:t xml:space="preserve"> na zasadach ogólnych odszkodowań </w:t>
      </w:r>
    </w:p>
    <w:p w14:paraId="7E99D5E4" w14:textId="77777777" w:rsidR="0043649C" w:rsidRPr="0095632E" w:rsidRDefault="0043649C" w:rsidP="0043649C">
      <w:pPr>
        <w:jc w:val="both"/>
      </w:pPr>
      <w:r>
        <w:t xml:space="preserve">     </w:t>
      </w:r>
      <w:r w:rsidRPr="0095632E">
        <w:t>przewyższających wysokość kar umownych.</w:t>
      </w:r>
    </w:p>
    <w:p w14:paraId="1701F0C2" w14:textId="77777777" w:rsidR="0043649C" w:rsidRPr="0095632E" w:rsidRDefault="0043649C" w:rsidP="0043649C">
      <w:pPr>
        <w:jc w:val="center"/>
        <w:rPr>
          <w:b/>
        </w:rPr>
      </w:pPr>
    </w:p>
    <w:p w14:paraId="407E0ED4" w14:textId="4F40F52E" w:rsidR="0043649C" w:rsidRPr="0095632E" w:rsidRDefault="0043649C" w:rsidP="0043649C">
      <w:pPr>
        <w:jc w:val="center"/>
        <w:rPr>
          <w:b/>
        </w:rPr>
      </w:pPr>
      <w:r w:rsidRPr="0095632E">
        <w:rPr>
          <w:b/>
        </w:rPr>
        <w:t>§1</w:t>
      </w:r>
      <w:r w:rsidR="008331AF">
        <w:rPr>
          <w:b/>
        </w:rPr>
        <w:t>0</w:t>
      </w:r>
      <w:r w:rsidRPr="0095632E">
        <w:rPr>
          <w:b/>
        </w:rPr>
        <w:t xml:space="preserve"> POUFNOŚĆ</w:t>
      </w:r>
    </w:p>
    <w:p w14:paraId="3F0BB860" w14:textId="77777777" w:rsidR="0043649C" w:rsidRPr="0095632E" w:rsidRDefault="0043649C" w:rsidP="0043649C">
      <w:pPr>
        <w:jc w:val="center"/>
        <w:rPr>
          <w:b/>
        </w:rPr>
      </w:pPr>
    </w:p>
    <w:p w14:paraId="3FAD2127" w14:textId="3BC32540" w:rsidR="0043649C" w:rsidRPr="0095632E" w:rsidRDefault="0043649C" w:rsidP="00EF5487">
      <w:pPr>
        <w:numPr>
          <w:ilvl w:val="0"/>
          <w:numId w:val="64"/>
        </w:numPr>
        <w:jc w:val="both"/>
      </w:pPr>
      <w:r>
        <w:t>Strony niniejszej U</w:t>
      </w:r>
      <w:r w:rsidRPr="0095632E">
        <w:t>mowy zobowiązują się w czasie jej trwania oraz po jej rozwiązaniu lub wygaśnięciu do zachowania poufności co do informacji, o których dowiedziały się w zwi</w:t>
      </w:r>
      <w:r>
        <w:t>ązku z wykonywaniem niniejszej U</w:t>
      </w:r>
      <w:r w:rsidRPr="0095632E">
        <w:t>mowy oraz informacji technicznych, technologicznych, ekonomicznych, finansowych, handlowych prawnych i organizacyjnych dotyczących drugiej Strony, niezależnie od formy przekazania tych informacji i ich źródła, o ile bezwzględnie obowiązujące przepisy nie stanowią inaczej. Informacje te stanowią informacje poufne.</w:t>
      </w:r>
    </w:p>
    <w:p w14:paraId="6FDDACAE" w14:textId="77777777" w:rsidR="0043649C" w:rsidRPr="0095632E" w:rsidRDefault="0043649C" w:rsidP="00EF5487">
      <w:pPr>
        <w:numPr>
          <w:ilvl w:val="0"/>
          <w:numId w:val="64"/>
        </w:numPr>
        <w:jc w:val="both"/>
      </w:pPr>
      <w:r w:rsidRPr="0095632E">
        <w:t>Klauzulą poufności nie są objęte informacje uzyskane w trakcie toczącego się postępowania o udzielenie zamówienia publicznego oraz informacje mogące stanowić podstawę do wystawienia referencji dla Wykonawcy.</w:t>
      </w:r>
    </w:p>
    <w:p w14:paraId="26369569" w14:textId="77777777" w:rsidR="0043649C" w:rsidRPr="0095632E" w:rsidRDefault="0043649C" w:rsidP="00EF5487">
      <w:pPr>
        <w:numPr>
          <w:ilvl w:val="0"/>
          <w:numId w:val="64"/>
        </w:numPr>
        <w:jc w:val="both"/>
      </w:pPr>
      <w:r w:rsidRPr="0095632E">
        <w:t>Informacje poufne mogą być ujawnione na żądanie sądu, prokuratury, policji, organów administracji państwowej w związku z ich uprawnieniami ustawowymi.</w:t>
      </w:r>
    </w:p>
    <w:p w14:paraId="57C652C8" w14:textId="77777777" w:rsidR="0043649C" w:rsidRPr="0095632E" w:rsidRDefault="0043649C" w:rsidP="0043649C">
      <w:pPr>
        <w:jc w:val="both"/>
        <w:rPr>
          <w:b/>
        </w:rPr>
      </w:pPr>
    </w:p>
    <w:p w14:paraId="6E62A7F5" w14:textId="5A380C53" w:rsidR="0043649C" w:rsidRPr="0095632E" w:rsidRDefault="0043649C" w:rsidP="0043649C">
      <w:pPr>
        <w:jc w:val="center"/>
        <w:rPr>
          <w:b/>
        </w:rPr>
      </w:pPr>
      <w:r w:rsidRPr="0095632E">
        <w:rPr>
          <w:b/>
        </w:rPr>
        <w:t>§1</w:t>
      </w:r>
      <w:r w:rsidR="008331AF">
        <w:rPr>
          <w:b/>
        </w:rPr>
        <w:t>1</w:t>
      </w:r>
      <w:r w:rsidRPr="0095632E">
        <w:t xml:space="preserve">  </w:t>
      </w:r>
      <w:r w:rsidRPr="0095632E">
        <w:rPr>
          <w:b/>
        </w:rPr>
        <w:t>ZAWIADOMIENIA</w:t>
      </w:r>
    </w:p>
    <w:p w14:paraId="59D25205" w14:textId="77777777" w:rsidR="0043649C" w:rsidRPr="00014056" w:rsidRDefault="0043649C" w:rsidP="00EF5487">
      <w:pPr>
        <w:numPr>
          <w:ilvl w:val="0"/>
          <w:numId w:val="64"/>
        </w:numPr>
        <w:jc w:val="both"/>
      </w:pPr>
      <w:r w:rsidRPr="0095632E">
        <w:t>Jakiekolwiek zawiadomienia lub notyfikacje dokonywane na podstawie niniejszej Umowy mogą być doręczone osobiście, za pomocą kuriera, listu poleconego za potwierdzeniem odbioru</w:t>
      </w:r>
      <w:r>
        <w:t xml:space="preserve"> </w:t>
      </w:r>
      <w:r w:rsidRPr="00014056">
        <w:t xml:space="preserve">na adres  siedziby  każdej ze Stron  podane w komparycji  Umowy . </w:t>
      </w:r>
    </w:p>
    <w:p w14:paraId="74A178EF" w14:textId="57DE8FB9" w:rsidR="0043649C" w:rsidRPr="00014056" w:rsidRDefault="0043649C" w:rsidP="00EF5487">
      <w:pPr>
        <w:numPr>
          <w:ilvl w:val="0"/>
          <w:numId w:val="64"/>
        </w:numPr>
        <w:jc w:val="both"/>
      </w:pPr>
      <w:r w:rsidRPr="00014056">
        <w:t xml:space="preserve">Strony  poniżej  wskazują  swoich  reprezentantów  do wykonywania  niniejszej Umowy , w tym  podpisywania  </w:t>
      </w:r>
      <w:r w:rsidR="002F7865" w:rsidRPr="00014056">
        <w:t>protokołów</w:t>
      </w:r>
      <w:r w:rsidRPr="00014056">
        <w:t xml:space="preserve">  oraz  dokonywania  na roboczo  uzgodnień  w trakcie  jej trwania  nie ingerujących  w treść  zawartej Umowy :</w:t>
      </w:r>
    </w:p>
    <w:p w14:paraId="71A950F9" w14:textId="77777777" w:rsidR="0043649C" w:rsidRPr="0095632E" w:rsidRDefault="0043649C" w:rsidP="0043649C">
      <w:pPr>
        <w:jc w:val="both"/>
      </w:pPr>
    </w:p>
    <w:p w14:paraId="07944CE2" w14:textId="77777777" w:rsidR="0043649C" w:rsidRDefault="0043649C" w:rsidP="00EF5487">
      <w:pPr>
        <w:numPr>
          <w:ilvl w:val="1"/>
          <w:numId w:val="65"/>
        </w:numPr>
        <w:tabs>
          <w:tab w:val="clear" w:pos="1800"/>
          <w:tab w:val="num" w:pos="0"/>
        </w:tabs>
        <w:ind w:left="540" w:hanging="540"/>
        <w:jc w:val="both"/>
      </w:pPr>
      <w:r w:rsidRPr="0095632E">
        <w:t>Zamawiający:</w:t>
      </w:r>
    </w:p>
    <w:p w14:paraId="5F562748" w14:textId="77777777" w:rsidR="0043649C" w:rsidRDefault="0043649C" w:rsidP="0043649C">
      <w:pPr>
        <w:ind w:left="540"/>
        <w:jc w:val="both"/>
      </w:pPr>
      <w:r>
        <w:t>..................................................................................................................</w:t>
      </w:r>
    </w:p>
    <w:p w14:paraId="72696E75" w14:textId="77777777" w:rsidR="0043649C" w:rsidRPr="0095632E" w:rsidRDefault="0043649C" w:rsidP="0043649C">
      <w:pPr>
        <w:jc w:val="both"/>
        <w:rPr>
          <w:b/>
        </w:rPr>
      </w:pPr>
      <w:r w:rsidRPr="0095632E">
        <w:rPr>
          <w:b/>
        </w:rPr>
        <w:t xml:space="preserve">         </w:t>
      </w:r>
    </w:p>
    <w:p w14:paraId="51BF6588" w14:textId="77777777" w:rsidR="0043649C" w:rsidRPr="0095632E" w:rsidRDefault="0043649C" w:rsidP="00EF5487">
      <w:pPr>
        <w:numPr>
          <w:ilvl w:val="1"/>
          <w:numId w:val="65"/>
        </w:numPr>
        <w:tabs>
          <w:tab w:val="num" w:pos="540"/>
        </w:tabs>
        <w:ind w:left="540" w:hanging="540"/>
        <w:jc w:val="both"/>
      </w:pPr>
      <w:r w:rsidRPr="0095632E">
        <w:t>Wykonawca:</w:t>
      </w:r>
    </w:p>
    <w:p w14:paraId="36A6E2F4" w14:textId="77777777" w:rsidR="0043649C" w:rsidRPr="0095632E" w:rsidRDefault="0043649C" w:rsidP="0043649C">
      <w:pPr>
        <w:ind w:firstLine="540"/>
        <w:jc w:val="both"/>
      </w:pPr>
      <w:r w:rsidRPr="0095632E">
        <w:t>…………………………………………………………………………</w:t>
      </w:r>
    </w:p>
    <w:p w14:paraId="0F3442E6" w14:textId="2C83C168" w:rsidR="0043649C" w:rsidRPr="0095632E" w:rsidRDefault="0043649C" w:rsidP="0043649C">
      <w:pPr>
        <w:ind w:firstLine="540"/>
        <w:jc w:val="both"/>
      </w:pPr>
    </w:p>
    <w:p w14:paraId="62F737B0" w14:textId="559F88B9" w:rsidR="0043649C" w:rsidRDefault="0043649C" w:rsidP="0043649C">
      <w:pPr>
        <w:jc w:val="center"/>
        <w:rPr>
          <w:b/>
        </w:rPr>
      </w:pPr>
    </w:p>
    <w:p w14:paraId="0BAC86EF" w14:textId="7A602D9D" w:rsidR="0043649C" w:rsidRPr="0095632E" w:rsidRDefault="0043649C" w:rsidP="0043649C">
      <w:pPr>
        <w:jc w:val="center"/>
        <w:rPr>
          <w:b/>
        </w:rPr>
      </w:pPr>
      <w:r w:rsidRPr="0095632E">
        <w:rPr>
          <w:b/>
        </w:rPr>
        <w:t>§1</w:t>
      </w:r>
      <w:r w:rsidR="008331AF">
        <w:rPr>
          <w:b/>
        </w:rPr>
        <w:t>2</w:t>
      </w:r>
      <w:r w:rsidRPr="0095632E">
        <w:rPr>
          <w:b/>
        </w:rPr>
        <w:t xml:space="preserve"> ODPOWIEDZIALNOŚĆ</w:t>
      </w:r>
    </w:p>
    <w:p w14:paraId="74C1373E" w14:textId="77777777" w:rsidR="0043649C" w:rsidRPr="0095632E" w:rsidRDefault="0043649C" w:rsidP="0043649C">
      <w:pPr>
        <w:jc w:val="center"/>
        <w:rPr>
          <w:b/>
        </w:rPr>
      </w:pPr>
    </w:p>
    <w:p w14:paraId="33713D1C" w14:textId="77777777" w:rsidR="0043649C" w:rsidRPr="0095632E" w:rsidRDefault="0043649C" w:rsidP="00EF5487">
      <w:pPr>
        <w:numPr>
          <w:ilvl w:val="0"/>
          <w:numId w:val="66"/>
        </w:numPr>
        <w:tabs>
          <w:tab w:val="num" w:pos="360"/>
        </w:tabs>
        <w:ind w:left="360"/>
        <w:jc w:val="both"/>
      </w:pPr>
      <w:r w:rsidRPr="0095632E">
        <w:t>Wykonawca będzie odpowiedzialny za całość szkód poniesionych przez Zamawiającego z powodu niewykonan</w:t>
      </w:r>
      <w:r>
        <w:t>ia lub nienależytego wykonania U</w:t>
      </w:r>
      <w:r w:rsidRPr="0095632E">
        <w:t>mowy przez Wykonawcę.</w:t>
      </w:r>
    </w:p>
    <w:p w14:paraId="1A42311E" w14:textId="77777777" w:rsidR="0043649C" w:rsidRPr="0095632E" w:rsidRDefault="0043649C" w:rsidP="00EF5487">
      <w:pPr>
        <w:numPr>
          <w:ilvl w:val="0"/>
          <w:numId w:val="66"/>
        </w:numPr>
        <w:tabs>
          <w:tab w:val="num" w:pos="360"/>
        </w:tabs>
        <w:ind w:left="360"/>
        <w:jc w:val="both"/>
      </w:pPr>
      <w:r w:rsidRPr="0095632E">
        <w:t>Za szkody powstałe na majątku Zamawiającego w czasie dostaw, dokonane przez Wykonawcę, lub jego pracowników odpowiada Wykonawca. Wartość szkód zostanie oszacowana przez Zamawiającego i potrącona z rachunku wystawionego przez Wykonawcę.</w:t>
      </w:r>
    </w:p>
    <w:p w14:paraId="78630C7C" w14:textId="77777777" w:rsidR="0043649C" w:rsidRPr="0095632E" w:rsidRDefault="0043649C" w:rsidP="00EF5487">
      <w:pPr>
        <w:numPr>
          <w:ilvl w:val="0"/>
          <w:numId w:val="66"/>
        </w:numPr>
        <w:tabs>
          <w:tab w:val="num" w:pos="360"/>
        </w:tabs>
        <w:ind w:left="360"/>
        <w:jc w:val="both"/>
      </w:pPr>
      <w:r w:rsidRPr="0095632E">
        <w:t>Żadna ze Stron nie będzie odpowiadała za niewykonanie swoich zobowiązań wynikających z ni</w:t>
      </w:r>
      <w:r>
        <w:t>niejszej U</w:t>
      </w:r>
      <w:r w:rsidRPr="0095632E">
        <w:t>mowy, jeżeli spowodowane zostały „Siłą wyższą”. “Siła wyższa“ oznacza wydarzenie nieprzewidywalne i poza kontrolą Str</w:t>
      </w:r>
      <w:r>
        <w:t>ony, występujące po podpisaniu U</w:t>
      </w:r>
      <w:r w:rsidRPr="0095632E">
        <w:t xml:space="preserve">mowy, a uniemożliwiające wypełnienie obowiązków Strony. Wydarzenia takie mogą obejmować </w:t>
      </w:r>
      <w:r w:rsidRPr="0095632E">
        <w:lastRenderedPageBreak/>
        <w:t xml:space="preserve">w szczególności: wojny, pożary, powodzie, embarga przewozowe, strajki oraz oficjalne decyzje organów władzy państwowej. W sytuacji „Siły wyższej” strony poinformują się natychmiast o jej zaistnieniu i w dobrej wierze rozpatrzą możliwości realizacji bądź rozwiązania </w:t>
      </w:r>
      <w:r>
        <w:t>U</w:t>
      </w:r>
      <w:r w:rsidRPr="0095632E">
        <w:t>mowy.</w:t>
      </w:r>
    </w:p>
    <w:p w14:paraId="0AE2E0EB" w14:textId="77777777" w:rsidR="0043649C" w:rsidRPr="0095632E" w:rsidRDefault="0043649C" w:rsidP="0043649C">
      <w:pPr>
        <w:jc w:val="center"/>
        <w:rPr>
          <w:b/>
        </w:rPr>
      </w:pPr>
    </w:p>
    <w:p w14:paraId="3CDB5231" w14:textId="0BF66EE6" w:rsidR="0043649C" w:rsidRPr="0095632E" w:rsidRDefault="0043649C" w:rsidP="0043649C">
      <w:pPr>
        <w:jc w:val="center"/>
        <w:rPr>
          <w:b/>
        </w:rPr>
      </w:pPr>
      <w:r w:rsidRPr="0095632E">
        <w:rPr>
          <w:b/>
        </w:rPr>
        <w:t>§1</w:t>
      </w:r>
      <w:r w:rsidR="008331AF">
        <w:rPr>
          <w:b/>
        </w:rPr>
        <w:t>3</w:t>
      </w:r>
      <w:r w:rsidRPr="0095632E">
        <w:t xml:space="preserve"> </w:t>
      </w:r>
      <w:r w:rsidRPr="0095632E">
        <w:rPr>
          <w:b/>
        </w:rPr>
        <w:t>SPORY</w:t>
      </w:r>
    </w:p>
    <w:p w14:paraId="50200F89" w14:textId="77777777" w:rsidR="0043649C" w:rsidRPr="0095632E" w:rsidRDefault="0043649C" w:rsidP="00EF5487">
      <w:pPr>
        <w:numPr>
          <w:ilvl w:val="0"/>
          <w:numId w:val="67"/>
        </w:numPr>
        <w:ind w:left="360" w:hanging="360"/>
        <w:jc w:val="both"/>
      </w:pPr>
      <w:r w:rsidRPr="0095632E">
        <w:t>Wszelkie spory między Stronami mogące wyniknąć w</w:t>
      </w:r>
      <w:r>
        <w:t xml:space="preserve"> trakcie realizacji niniejszej U</w:t>
      </w:r>
      <w:r w:rsidRPr="0095632E">
        <w:t>mowy powinny być rozwiązywane bez zbędnej zwłoki drogą negocjacji między Stronami.</w:t>
      </w:r>
    </w:p>
    <w:p w14:paraId="7900EDB5" w14:textId="77777777" w:rsidR="0043649C" w:rsidRDefault="0043649C" w:rsidP="00EF5487">
      <w:pPr>
        <w:numPr>
          <w:ilvl w:val="0"/>
          <w:numId w:val="67"/>
        </w:numPr>
        <w:ind w:left="360" w:hanging="360"/>
        <w:jc w:val="both"/>
      </w:pPr>
      <w:r w:rsidRPr="0095632E">
        <w:t>W przypadku niepowodzenia tych negocjacji, zaistniałe spory będzie rozstrzygał sąd właściwy dla siedziby Zamawiającego.</w:t>
      </w:r>
    </w:p>
    <w:p w14:paraId="33AC2B05" w14:textId="77777777" w:rsidR="0043649C" w:rsidRDefault="0043649C" w:rsidP="0043649C">
      <w:pPr>
        <w:ind w:left="360"/>
        <w:jc w:val="both"/>
      </w:pPr>
    </w:p>
    <w:p w14:paraId="75B0DCC3" w14:textId="24699020" w:rsidR="0043649C" w:rsidRPr="00BE0767" w:rsidRDefault="0043649C" w:rsidP="0043649C">
      <w:pPr>
        <w:jc w:val="center"/>
        <w:rPr>
          <w:b/>
          <w:bCs/>
        </w:rPr>
      </w:pPr>
      <w:r>
        <w:rPr>
          <w:b/>
          <w:bCs/>
        </w:rPr>
        <w:t>§ 1</w:t>
      </w:r>
      <w:r w:rsidR="00467058">
        <w:rPr>
          <w:b/>
          <w:bCs/>
        </w:rPr>
        <w:t>4</w:t>
      </w:r>
      <w:r w:rsidRPr="00BE0767">
        <w:rPr>
          <w:b/>
          <w:bCs/>
        </w:rPr>
        <w:t xml:space="preserve"> RODO – Klauzula Informacyjna </w:t>
      </w:r>
    </w:p>
    <w:p w14:paraId="1D120D84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 xml:space="preserve">Zgodnie z art. 13 ust. 1 i 2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 </w:t>
      </w:r>
    </w:p>
    <w:p w14:paraId="589D515A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1)</w:t>
      </w:r>
      <w:r w:rsidRPr="00BE0767">
        <w:rPr>
          <w:bCs/>
        </w:rPr>
        <w:tab/>
        <w:t>administratorem Pani/Pana danych osobowych jest Szkoła Główna Gospodarstwa Wiejskiego w Warszawie, ul. Nowoursynowska 166, 02-787 Warszawa;</w:t>
      </w:r>
    </w:p>
    <w:p w14:paraId="2646BFB7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2)</w:t>
      </w:r>
      <w:r w:rsidRPr="00BE0767">
        <w:rPr>
          <w:bCs/>
        </w:rPr>
        <w:tab/>
        <w:t xml:space="preserve">Administrator wyznaczył Inspektora Ochrony Danych, z którym można skontaktować się  pod adresem email: </w:t>
      </w:r>
      <w:hyperlink r:id="rId13" w:history="1">
        <w:r w:rsidRPr="00BE0767">
          <w:rPr>
            <w:rStyle w:val="Hipercze"/>
            <w:bCs/>
          </w:rPr>
          <w:t>iod@sggw.edu.pl</w:t>
        </w:r>
      </w:hyperlink>
      <w:r w:rsidRPr="00BE0767">
        <w:rPr>
          <w:bCs/>
        </w:rPr>
        <w:t xml:space="preserve"> ;</w:t>
      </w:r>
    </w:p>
    <w:p w14:paraId="0335970B" w14:textId="5F62CB59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3)</w:t>
      </w:r>
      <w:r w:rsidRPr="00BE0767">
        <w:rPr>
          <w:bCs/>
        </w:rPr>
        <w:tab/>
        <w:t>Dane osobowe wykonawcy będą przetwarzane na podstawie art. 6 ust. 1 lit. c RODO oraz na podstawie przepisów ustawy z dnia 11 września 2019 r. Prawo zamówień publicznych (</w:t>
      </w:r>
      <w:r w:rsidR="00B352F1">
        <w:rPr>
          <w:bCs/>
        </w:rPr>
        <w:t xml:space="preserve"> t. j. </w:t>
      </w:r>
      <w:r w:rsidRPr="00BE0767">
        <w:rPr>
          <w:bCs/>
        </w:rPr>
        <w:t>Dz. U. z 20</w:t>
      </w:r>
      <w:r w:rsidR="00B352F1">
        <w:rPr>
          <w:bCs/>
        </w:rPr>
        <w:t>22</w:t>
      </w:r>
      <w:r w:rsidRPr="00BE0767">
        <w:rPr>
          <w:bCs/>
        </w:rPr>
        <w:t xml:space="preserve"> r. poz. </w:t>
      </w:r>
      <w:r w:rsidR="00B352F1">
        <w:rPr>
          <w:bCs/>
        </w:rPr>
        <w:t>1710</w:t>
      </w:r>
      <w:r w:rsidRPr="00BE0767">
        <w:rPr>
          <w:bCs/>
        </w:rPr>
        <w:t xml:space="preserve"> ), „ustawa </w:t>
      </w:r>
      <w:proofErr w:type="spellStart"/>
      <w:r w:rsidRPr="00BE0767">
        <w:rPr>
          <w:bCs/>
        </w:rPr>
        <w:t>Pzp</w:t>
      </w:r>
      <w:proofErr w:type="spellEnd"/>
      <w:r w:rsidRPr="00BE0767">
        <w:rPr>
          <w:bCs/>
        </w:rPr>
        <w:t>”; w celu związanym z postępowaniem o ud</w:t>
      </w:r>
      <w:r>
        <w:rPr>
          <w:bCs/>
        </w:rPr>
        <w:t xml:space="preserve">zielenie zamówienia publicznego, o którym mowa w preambule, </w:t>
      </w:r>
      <w:r w:rsidRPr="00BE0767">
        <w:rPr>
          <w:bCs/>
        </w:rPr>
        <w:t>zawarciem</w:t>
      </w:r>
      <w:r>
        <w:rPr>
          <w:bCs/>
        </w:rPr>
        <w:t xml:space="preserve"> niniejszej</w:t>
      </w:r>
      <w:r w:rsidRPr="00BE0767">
        <w:rPr>
          <w:bCs/>
        </w:rPr>
        <w:t xml:space="preserve"> umowy oraz jej realizacją oraz na podstawie art. 6 ust. 1 lit. f RODO. W przypadku przetwarzania danych osobowych na podstawie art. 6 ust. 1 lit. f) RODO za prawnie uzasadniony interes Administratora uznaje się:</w:t>
      </w:r>
    </w:p>
    <w:p w14:paraId="39F02004" w14:textId="77777777" w:rsidR="0043649C" w:rsidRPr="00BE0767" w:rsidRDefault="0043649C" w:rsidP="0043649C">
      <w:pPr>
        <w:ind w:left="567"/>
        <w:jc w:val="both"/>
        <w:rPr>
          <w:bCs/>
        </w:rPr>
      </w:pPr>
      <w:r w:rsidRPr="00BE0767">
        <w:rPr>
          <w:bCs/>
        </w:rPr>
        <w:t>a)</w:t>
      </w:r>
      <w:r w:rsidRPr="00BE0767">
        <w:rPr>
          <w:bCs/>
        </w:rPr>
        <w:tab/>
        <w:t>ustalenie lub dochodzenie przez Administratora roszczeń cywilnoprawnych wynikających z realizacji niniejszej Umowy, a także obrona przed takimi roszczeniami;</w:t>
      </w:r>
    </w:p>
    <w:p w14:paraId="4C091AF0" w14:textId="77777777" w:rsidR="0043649C" w:rsidRPr="00BE0767" w:rsidRDefault="0043649C" w:rsidP="0043649C">
      <w:pPr>
        <w:ind w:left="567"/>
        <w:jc w:val="both"/>
        <w:rPr>
          <w:bCs/>
        </w:rPr>
      </w:pPr>
      <w:r w:rsidRPr="00BE0767">
        <w:rPr>
          <w:bCs/>
        </w:rPr>
        <w:t>b)</w:t>
      </w:r>
      <w:r w:rsidRPr="00BE0767">
        <w:rPr>
          <w:bCs/>
        </w:rPr>
        <w:tab/>
        <w:t>weryfikacja danych osobowych w publicznych rejestrach.</w:t>
      </w:r>
    </w:p>
    <w:p w14:paraId="145B3FBC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4)</w:t>
      </w:r>
      <w:r w:rsidRPr="00BE0767">
        <w:rPr>
          <w:bCs/>
        </w:rPr>
        <w:tab/>
        <w:t xml:space="preserve">Odbiorcami Pani/Pana danych osobowych będą osoby lub podmioty upoważnione zgodnie z przepisami  prawa powszechnie obowiązującego, którym udostępniona zostanie dokumentacja postępowania, w tym w szczególności w oparciu o art. 18 oraz art. 74 ustawy </w:t>
      </w:r>
      <w:proofErr w:type="spellStart"/>
      <w:r w:rsidRPr="00BE0767">
        <w:rPr>
          <w:bCs/>
        </w:rPr>
        <w:t>Pzp</w:t>
      </w:r>
      <w:proofErr w:type="spellEnd"/>
      <w:r w:rsidRPr="00BE0767">
        <w:rPr>
          <w:bCs/>
        </w:rPr>
        <w:t>. 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0BA8BAE9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5)</w:t>
      </w:r>
      <w:r w:rsidRPr="00BE0767">
        <w:rPr>
          <w:bCs/>
        </w:rPr>
        <w:tab/>
        <w:t xml:space="preserve">Pani/Pana dane osobowe będą przechowywane, zgodnie z art. 78 ustawy </w:t>
      </w:r>
      <w:proofErr w:type="spellStart"/>
      <w:r w:rsidRPr="00BE0767">
        <w:rPr>
          <w:bCs/>
        </w:rPr>
        <w:t>Pzp</w:t>
      </w:r>
      <w:proofErr w:type="spellEnd"/>
      <w:r w:rsidRPr="00BE0767">
        <w:rPr>
          <w:bCs/>
        </w:rPr>
        <w:t>, przez okres 4 lat od dnia zakończenia postępowania o udzielenie zamówienia, a jeżeli czas trwania umowy przekracza 4 lata, okres przechowywania obejmuje cały czas trwania umowy. W przypadku zawarcia i realizacji umowy obejmuje również okres niezbędny  do zabezpieczenia ewentualnych roszczeń wynikających z umowy, chyba, że przepisy szczegółowe stanowią inaczej;</w:t>
      </w:r>
    </w:p>
    <w:p w14:paraId="6317252E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6)</w:t>
      </w:r>
      <w:r w:rsidRPr="00BE0767">
        <w:rPr>
          <w:bCs/>
        </w:rPr>
        <w:tab/>
        <w:t xml:space="preserve">Obowiązek podania przez Panią/Pana danych osobowych bezpośrednio Pani/Pana dotyczących jest wymogiem ustawowym określonym w przepisach ustawy </w:t>
      </w:r>
      <w:proofErr w:type="spellStart"/>
      <w:r w:rsidRPr="00BE0767">
        <w:rPr>
          <w:bCs/>
        </w:rPr>
        <w:t>Pzp</w:t>
      </w:r>
      <w:proofErr w:type="spellEnd"/>
      <w:r w:rsidRPr="00BE0767">
        <w:rPr>
          <w:bCs/>
        </w:rPr>
        <w:t xml:space="preserve"> w związku z art. 6 ust. 1 lit. c RODO związanym z udziałem w postępowaniu o udzielenie zamówienia publicznego; konsekwencje niepodania określonych danych wynikają z ustawy </w:t>
      </w:r>
      <w:proofErr w:type="spellStart"/>
      <w:r w:rsidRPr="00BE0767">
        <w:rPr>
          <w:bCs/>
        </w:rPr>
        <w:t>Pzp</w:t>
      </w:r>
      <w:proofErr w:type="spellEnd"/>
      <w:r w:rsidRPr="00BE0767">
        <w:rPr>
          <w:bCs/>
        </w:rPr>
        <w:t xml:space="preserve">;  </w:t>
      </w:r>
    </w:p>
    <w:p w14:paraId="09FA39D2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7)</w:t>
      </w:r>
      <w:r w:rsidRPr="00BE0767">
        <w:rPr>
          <w:bCs/>
        </w:rPr>
        <w:tab/>
        <w:t>W odniesieniu do Pani/Pana danych osobowych decyzje nie będą podejmowane w sposób zautomatyzowany, stosowanie do art. 22 RODO;</w:t>
      </w:r>
    </w:p>
    <w:p w14:paraId="5F88D42D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8)</w:t>
      </w:r>
      <w:r w:rsidRPr="00BE0767">
        <w:rPr>
          <w:bCs/>
        </w:rPr>
        <w:tab/>
        <w:t>posiada Pani/Pan:</w:t>
      </w:r>
    </w:p>
    <w:p w14:paraId="1F40A69B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na podstawie art. 15 RODO prawo dostępu do danych osobowych Pani/Pana dotyczących;</w:t>
      </w:r>
    </w:p>
    <w:p w14:paraId="0E443D23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na podstawie art. 16 RODO prawo do sprostowania Pani/Pana danych osobowych **;</w:t>
      </w:r>
    </w:p>
    <w:p w14:paraId="6AEA1D5C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 xml:space="preserve">na podstawie art. 18 RODO prawo żądania od administratora ograniczenia przetwarzania danych osobowych z zastrzeżeniem przypadków, o których mowa w art. 18 ust. 2 RODO ***;  </w:t>
      </w:r>
    </w:p>
    <w:p w14:paraId="327554B9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lastRenderedPageBreak/>
        <w:t>−</w:t>
      </w:r>
      <w:r w:rsidRPr="00BE0767">
        <w:rPr>
          <w:bCs/>
        </w:rPr>
        <w:tab/>
        <w:t>prawo do wniesienia skargi do Prezesa Urzędu Ochrony Danych Osobowych, gdy uzna Pani/Pan, że przetwarzanie danych osobowych Pani/Pana dotyczących narusza przepisy RODO;</w:t>
      </w:r>
    </w:p>
    <w:p w14:paraId="5A401240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prawo do wniesienia sprzeciwu wobec przetwarzania danych osobowych, który administrator przetwarza na podstawie art. 6 ust. 1 lit. f RODO w związku z treścią pkt 3) i 5);</w:t>
      </w:r>
    </w:p>
    <w:p w14:paraId="6709014E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9)</w:t>
      </w:r>
      <w:r w:rsidRPr="00BE0767">
        <w:rPr>
          <w:bCs/>
        </w:rPr>
        <w:tab/>
        <w:t>nie przysługuje Pani/Panu:</w:t>
      </w:r>
    </w:p>
    <w:p w14:paraId="5F84084B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w związku z art. 17 ust. 3 lit. b, d lub e RODO prawo do usunięcia danych osobowych;</w:t>
      </w:r>
    </w:p>
    <w:p w14:paraId="673F01DB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prawo do przenoszenia danych osobowych, o którym mowa w art. 20 RODO;</w:t>
      </w:r>
    </w:p>
    <w:p w14:paraId="77371BE0" w14:textId="77777777" w:rsidR="0043649C" w:rsidRPr="00BE0767" w:rsidRDefault="0043649C" w:rsidP="0043649C">
      <w:pPr>
        <w:jc w:val="both"/>
        <w:rPr>
          <w:bCs/>
        </w:rPr>
      </w:pPr>
      <w:r w:rsidRPr="00BE0767">
        <w:rPr>
          <w:bCs/>
        </w:rPr>
        <w:t>−</w:t>
      </w:r>
      <w:r w:rsidRPr="00BE0767">
        <w:rPr>
          <w:bCs/>
        </w:rPr>
        <w:tab/>
        <w:t>na podstawie art. 21 RODO, prawo sprzeciwu, wobec przetwarzania danych osobowych, gdyż podstawą prawną przetwarzania Pani/Pana danych osobowych jest art. 6 ust. 1 lit. c RODO.</w:t>
      </w:r>
    </w:p>
    <w:p w14:paraId="1835611B" w14:textId="77777777" w:rsidR="0043649C" w:rsidRPr="0095632E" w:rsidRDefault="0043649C" w:rsidP="0043649C">
      <w:pPr>
        <w:rPr>
          <w:b/>
          <w:bCs/>
        </w:rPr>
      </w:pPr>
    </w:p>
    <w:p w14:paraId="52DAFEAE" w14:textId="02018CE5" w:rsidR="0043649C" w:rsidRPr="0095632E" w:rsidRDefault="0043649C" w:rsidP="0043649C">
      <w:pPr>
        <w:jc w:val="center"/>
        <w:rPr>
          <w:b/>
          <w:bCs/>
        </w:rPr>
      </w:pPr>
      <w:r>
        <w:rPr>
          <w:b/>
          <w:bCs/>
        </w:rPr>
        <w:t>§1</w:t>
      </w:r>
      <w:r w:rsidR="00467058">
        <w:rPr>
          <w:b/>
          <w:bCs/>
        </w:rPr>
        <w:t>5</w:t>
      </w:r>
      <w:r w:rsidRPr="0095632E">
        <w:rPr>
          <w:b/>
          <w:bCs/>
        </w:rPr>
        <w:t xml:space="preserve"> POSTANOWIENIA KOŃCOWE</w:t>
      </w:r>
    </w:p>
    <w:p w14:paraId="36694A0E" w14:textId="77777777" w:rsidR="0043649C" w:rsidRPr="0095632E" w:rsidRDefault="0043649C" w:rsidP="0043649C">
      <w:pPr>
        <w:jc w:val="center"/>
        <w:rPr>
          <w:b/>
          <w:bCs/>
        </w:rPr>
      </w:pPr>
    </w:p>
    <w:p w14:paraId="004AC3B2" w14:textId="77777777" w:rsidR="0043649C" w:rsidRPr="0095632E" w:rsidRDefault="0043649C" w:rsidP="00EF5487">
      <w:pPr>
        <w:numPr>
          <w:ilvl w:val="0"/>
          <w:numId w:val="68"/>
        </w:numPr>
        <w:jc w:val="both"/>
      </w:pPr>
      <w:r w:rsidRPr="0095632E">
        <w:t>Niniejsza umowa podlega prawu polskiemu.</w:t>
      </w:r>
    </w:p>
    <w:p w14:paraId="4F423784" w14:textId="77777777" w:rsidR="0043649C" w:rsidRPr="0095632E" w:rsidRDefault="0043649C" w:rsidP="00EF5487">
      <w:pPr>
        <w:numPr>
          <w:ilvl w:val="0"/>
          <w:numId w:val="68"/>
        </w:numPr>
        <w:jc w:val="both"/>
      </w:pPr>
      <w:r w:rsidRPr="0095632E">
        <w:t xml:space="preserve">Wykonawca bez </w:t>
      </w:r>
      <w:r>
        <w:t xml:space="preserve">pisemnej </w:t>
      </w:r>
      <w:r w:rsidRPr="0095632E">
        <w:t>zgody Zamawiającego</w:t>
      </w:r>
      <w:r>
        <w:t xml:space="preserve"> pod rygorem nieważności</w:t>
      </w:r>
      <w:r w:rsidRPr="0095632E">
        <w:t xml:space="preserve"> nie może powierzyć wykonania umowy osobie trzeciej</w:t>
      </w:r>
      <w:r>
        <w:t>,</w:t>
      </w:r>
      <w:r w:rsidRPr="0095632E">
        <w:t xml:space="preserve"> ani przenieść na nią swoich wierzytelności wynikających z </w:t>
      </w:r>
      <w:r>
        <w:t>U</w:t>
      </w:r>
      <w:r w:rsidRPr="0095632E">
        <w:t>mowy.</w:t>
      </w:r>
    </w:p>
    <w:p w14:paraId="3A58911B" w14:textId="77777777" w:rsidR="0043649C" w:rsidRPr="0095632E" w:rsidRDefault="0043649C" w:rsidP="00EF5487">
      <w:pPr>
        <w:numPr>
          <w:ilvl w:val="0"/>
          <w:numId w:val="68"/>
        </w:numPr>
        <w:jc w:val="both"/>
      </w:pPr>
      <w:r w:rsidRPr="0095632E">
        <w:t>Poszczególne t</w:t>
      </w:r>
      <w:r>
        <w:t>ytuły zastosowano w niniejszej U</w:t>
      </w:r>
      <w:r w:rsidRPr="0095632E">
        <w:t>mowie jedynie dla jej przejrzystości i nie mają wpływu na jej interpretację.</w:t>
      </w:r>
    </w:p>
    <w:p w14:paraId="72C38BFA" w14:textId="1770AEF0" w:rsidR="0043649C" w:rsidRPr="0095632E" w:rsidRDefault="0043649C" w:rsidP="00EF5487">
      <w:pPr>
        <w:numPr>
          <w:ilvl w:val="0"/>
          <w:numId w:val="71"/>
        </w:numPr>
        <w:jc w:val="both"/>
      </w:pPr>
      <w:r w:rsidRPr="0095632E">
        <w:t>Wszelkie zmiany niniejszej mowy wymagają formy pisemnej podpisanej przez Strony  pod rygorem nieważności</w:t>
      </w:r>
      <w:r w:rsidR="005A0CFB">
        <w:t>.</w:t>
      </w:r>
    </w:p>
    <w:p w14:paraId="52DDE77C" w14:textId="77777777" w:rsidR="0043649C" w:rsidRPr="0095632E" w:rsidRDefault="0043649C" w:rsidP="00EF5487">
      <w:pPr>
        <w:numPr>
          <w:ilvl w:val="0"/>
          <w:numId w:val="68"/>
        </w:numPr>
        <w:jc w:val="both"/>
        <w:rPr>
          <w:szCs w:val="20"/>
        </w:rPr>
      </w:pPr>
      <w:r w:rsidRPr="0095632E">
        <w:rPr>
          <w:rFonts w:eastAsia="MS Mincho"/>
          <w:szCs w:val="20"/>
        </w:rPr>
        <w:t>Zamawiający dopuszcza możliwość zmiany Umowy w następujących przypadkach:</w:t>
      </w:r>
    </w:p>
    <w:p w14:paraId="26066F05" w14:textId="77777777" w:rsidR="0043649C" w:rsidRPr="0095632E" w:rsidRDefault="0043649C" w:rsidP="00EF5487">
      <w:pPr>
        <w:numPr>
          <w:ilvl w:val="1"/>
          <w:numId w:val="69"/>
        </w:numPr>
        <w:spacing w:before="120" w:after="120"/>
        <w:jc w:val="both"/>
        <w:rPr>
          <w:rFonts w:eastAsia="MS Mincho"/>
          <w:szCs w:val="20"/>
        </w:rPr>
      </w:pPr>
      <w:r w:rsidRPr="0095632E">
        <w:rPr>
          <w:rFonts w:eastAsia="MS Mincho"/>
          <w:szCs w:val="20"/>
        </w:rPr>
        <w:t xml:space="preserve">w zakresie przedmiotu zamówienia, jeżeli zmiany są korzystne dla Zamawiającego </w:t>
      </w:r>
      <w:r>
        <w:rPr>
          <w:rFonts w:eastAsia="MS Mincho"/>
          <w:szCs w:val="20"/>
        </w:rPr>
        <w:t xml:space="preserve"> albo zaszły okoliczności, </w:t>
      </w:r>
      <w:r w:rsidRPr="0095632E">
        <w:rPr>
          <w:rFonts w:eastAsia="MS Mincho"/>
          <w:szCs w:val="20"/>
        </w:rPr>
        <w:t xml:space="preserve">których nie można było przewidzieć </w:t>
      </w:r>
      <w:r>
        <w:rPr>
          <w:rFonts w:eastAsia="MS Mincho"/>
          <w:szCs w:val="20"/>
        </w:rPr>
        <w:t>w chwili zawarcia umowy,</w:t>
      </w:r>
      <w:r w:rsidRPr="0095632E">
        <w:rPr>
          <w:rFonts w:eastAsia="MS Mincho"/>
          <w:szCs w:val="20"/>
        </w:rPr>
        <w:t xml:space="preserve"> </w:t>
      </w:r>
      <w:r>
        <w:rPr>
          <w:rFonts w:eastAsia="MS Mincho"/>
          <w:szCs w:val="20"/>
        </w:rPr>
        <w:t xml:space="preserve"> w szczególności  siła wyższa  lub inne  niemożliwe  do przewidzenia  okoliczności  towarzyszące  realizacji dostawy , nie leżące  po stronie Wykonawcy jak np. zaprzestanie produkcji zaoferowanego asortymentu, o ile produkt zastępczy spełnia co najmniej wszystkie minimalne wymagania postawione w treści SWZ,</w:t>
      </w:r>
    </w:p>
    <w:p w14:paraId="5FDDC6AA" w14:textId="77777777" w:rsidR="0043649C" w:rsidRPr="0095632E" w:rsidRDefault="0043649C" w:rsidP="00EF5487">
      <w:pPr>
        <w:numPr>
          <w:ilvl w:val="1"/>
          <w:numId w:val="69"/>
        </w:numPr>
        <w:spacing w:before="120" w:after="120"/>
        <w:jc w:val="both"/>
        <w:rPr>
          <w:rFonts w:eastAsia="MS Mincho"/>
          <w:szCs w:val="20"/>
        </w:rPr>
      </w:pPr>
      <w:r w:rsidRPr="0095632E">
        <w:rPr>
          <w:rFonts w:eastAsia="MS Mincho"/>
          <w:szCs w:val="20"/>
        </w:rPr>
        <w:t>w zakresie terminu realizacji, jeżeli zaszły okoliczności, których nie można było przewidzieć w chwili zawarci</w:t>
      </w:r>
      <w:r>
        <w:rPr>
          <w:rFonts w:eastAsia="MS Mincho"/>
          <w:szCs w:val="20"/>
        </w:rPr>
        <w:t>a</w:t>
      </w:r>
      <w:r w:rsidRPr="0095632E">
        <w:rPr>
          <w:rFonts w:eastAsia="MS Mincho"/>
          <w:szCs w:val="20"/>
        </w:rPr>
        <w:t xml:space="preserve"> umowy, </w:t>
      </w:r>
      <w:r>
        <w:rPr>
          <w:rFonts w:eastAsia="MS Mincho"/>
          <w:szCs w:val="20"/>
        </w:rPr>
        <w:t xml:space="preserve">nie leżące po stronie </w:t>
      </w:r>
      <w:r w:rsidRPr="0095632E">
        <w:rPr>
          <w:rFonts w:eastAsia="MS Mincho"/>
          <w:szCs w:val="20"/>
        </w:rPr>
        <w:t xml:space="preserve"> </w:t>
      </w:r>
      <w:r w:rsidRPr="0095632E">
        <w:rPr>
          <w:szCs w:val="20"/>
        </w:rPr>
        <w:t xml:space="preserve">Wykonawcy, </w:t>
      </w:r>
      <w:r>
        <w:rPr>
          <w:rFonts w:eastAsia="MS Mincho"/>
          <w:szCs w:val="20"/>
        </w:rPr>
        <w:t xml:space="preserve"> a zmiana  jest  konieczna  do należytego  wykonania umowy,</w:t>
      </w:r>
      <w:r w:rsidRPr="0095632E">
        <w:rPr>
          <w:rFonts w:eastAsia="MS Mincho"/>
          <w:szCs w:val="20"/>
        </w:rPr>
        <w:t xml:space="preserve">                        </w:t>
      </w:r>
    </w:p>
    <w:p w14:paraId="7CBB4413" w14:textId="7F9FCACF" w:rsidR="0043649C" w:rsidRPr="005A0CFB" w:rsidRDefault="0043649C" w:rsidP="005A0CFB">
      <w:pPr>
        <w:numPr>
          <w:ilvl w:val="1"/>
          <w:numId w:val="69"/>
        </w:numPr>
        <w:spacing w:before="120" w:after="120"/>
        <w:jc w:val="both"/>
        <w:rPr>
          <w:szCs w:val="20"/>
        </w:rPr>
      </w:pPr>
      <w:r w:rsidRPr="0095632E">
        <w:rPr>
          <w:rFonts w:eastAsia="MS Mincho"/>
          <w:szCs w:val="20"/>
        </w:rPr>
        <w:t xml:space="preserve">w zakresie wynagrodzenia </w:t>
      </w:r>
      <w:r>
        <w:rPr>
          <w:rFonts w:eastAsia="MS Mincho"/>
          <w:szCs w:val="20"/>
        </w:rPr>
        <w:t>w przypadku  ustawowej  zmiany  stawek podatku od towarów i usług – wówczas zmiana będzie obowiązywała od momentu, w którym weszły w życie przepisy wprowadzające nową stawkę podatku VAT.</w:t>
      </w:r>
      <w:r w:rsidRPr="002A1BC2">
        <w:rPr>
          <w:i/>
        </w:rPr>
        <w:t xml:space="preserve">. </w:t>
      </w:r>
      <w:r w:rsidRPr="00844F85">
        <w:rPr>
          <w:rFonts w:eastAsia="MS Mincho"/>
          <w:szCs w:val="20"/>
        </w:rPr>
        <w:t xml:space="preserve">           </w:t>
      </w:r>
    </w:p>
    <w:p w14:paraId="372F93C6" w14:textId="1106229A" w:rsidR="0043649C" w:rsidRPr="0095632E" w:rsidRDefault="0043649C" w:rsidP="00EF5487">
      <w:pPr>
        <w:numPr>
          <w:ilvl w:val="0"/>
          <w:numId w:val="68"/>
        </w:numPr>
        <w:jc w:val="both"/>
      </w:pPr>
      <w:r w:rsidRPr="0095632E">
        <w:t>Strony pozostają związane ofertą z dnia …………….………..20</w:t>
      </w:r>
      <w:r w:rsidR="009679CE">
        <w:t>2</w:t>
      </w:r>
      <w:r w:rsidR="002E771F">
        <w:t>2</w:t>
      </w:r>
      <w:r w:rsidRPr="0095632E">
        <w:t xml:space="preserve"> r.</w:t>
      </w:r>
    </w:p>
    <w:p w14:paraId="3744EAF9" w14:textId="77777777" w:rsidR="0043649C" w:rsidRDefault="0043649C" w:rsidP="00EF5487">
      <w:pPr>
        <w:numPr>
          <w:ilvl w:val="0"/>
          <w:numId w:val="68"/>
        </w:numPr>
        <w:jc w:val="both"/>
      </w:pPr>
      <w:r w:rsidRPr="0095632E">
        <w:t>Umowa wchodzi w życie z dniem podpisania jej przez upoważnionych przedstawicieli Stron.</w:t>
      </w:r>
    </w:p>
    <w:p w14:paraId="69F71657" w14:textId="77777777" w:rsidR="0043649C" w:rsidRPr="007E091A" w:rsidRDefault="0043649C" w:rsidP="00EF5487">
      <w:pPr>
        <w:numPr>
          <w:ilvl w:val="0"/>
          <w:numId w:val="68"/>
        </w:numPr>
        <w:jc w:val="both"/>
      </w:pPr>
      <w:r w:rsidRPr="0095632E">
        <w:t xml:space="preserve">Umowę </w:t>
      </w:r>
      <w:r w:rsidRPr="007E091A">
        <w:t>sporządzono w dwóch jednobrzmiących egzemplarzach, po jednym  dla każdej ze Stron.</w:t>
      </w:r>
    </w:p>
    <w:p w14:paraId="4720F72C" w14:textId="77777777" w:rsidR="0043649C" w:rsidRDefault="0043649C" w:rsidP="0043649C">
      <w:pPr>
        <w:jc w:val="both"/>
      </w:pPr>
    </w:p>
    <w:p w14:paraId="065533C8" w14:textId="77777777" w:rsidR="0043649C" w:rsidRPr="008331AF" w:rsidRDefault="0043649C" w:rsidP="0043649C">
      <w:pPr>
        <w:jc w:val="both"/>
        <w:rPr>
          <w:b/>
          <w:bCs/>
        </w:rPr>
      </w:pPr>
      <w:r w:rsidRPr="008331AF">
        <w:rPr>
          <w:b/>
          <w:bCs/>
        </w:rPr>
        <w:t>Załączniki:</w:t>
      </w:r>
    </w:p>
    <w:p w14:paraId="0DB02E6A" w14:textId="14326949" w:rsidR="0043649C" w:rsidRPr="008331AF" w:rsidRDefault="0043649C" w:rsidP="0043649C">
      <w:pPr>
        <w:jc w:val="both"/>
      </w:pPr>
      <w:r w:rsidRPr="008331AF">
        <w:t xml:space="preserve">1.Opis przedmiotu zamówienia </w:t>
      </w:r>
    </w:p>
    <w:p w14:paraId="3AF1592C" w14:textId="30345BF0" w:rsidR="0043649C" w:rsidRPr="008331AF" w:rsidRDefault="0043649C" w:rsidP="0043649C">
      <w:pPr>
        <w:jc w:val="both"/>
      </w:pPr>
      <w:r w:rsidRPr="008331AF">
        <w:t>2.Wzór protokołu dostawy</w:t>
      </w:r>
    </w:p>
    <w:p w14:paraId="735EAB93" w14:textId="77777777" w:rsidR="00145291" w:rsidRPr="0095632E" w:rsidRDefault="00145291" w:rsidP="0043649C">
      <w:pPr>
        <w:jc w:val="both"/>
      </w:pPr>
    </w:p>
    <w:p w14:paraId="0A225CD7" w14:textId="77777777" w:rsidR="0043649C" w:rsidRPr="0095632E" w:rsidRDefault="0043649C" w:rsidP="0043649C">
      <w:pPr>
        <w:jc w:val="both"/>
      </w:pPr>
    </w:p>
    <w:p w14:paraId="63504F0A" w14:textId="77777777" w:rsidR="0043649C" w:rsidRPr="0095632E" w:rsidRDefault="0043649C" w:rsidP="0043649C">
      <w:pPr>
        <w:jc w:val="both"/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2"/>
        <w:gridCol w:w="2268"/>
        <w:gridCol w:w="4253"/>
      </w:tblGrid>
      <w:tr w:rsidR="0043649C" w:rsidRPr="0095632E" w14:paraId="4CC7BC75" w14:textId="77777777" w:rsidTr="00E330C7">
        <w:trPr>
          <w:jc w:val="center"/>
        </w:trPr>
        <w:tc>
          <w:tcPr>
            <w:tcW w:w="3472" w:type="dxa"/>
          </w:tcPr>
          <w:p w14:paraId="1AF51B0C" w14:textId="77777777" w:rsidR="0043649C" w:rsidRPr="0095632E" w:rsidRDefault="0043649C" w:rsidP="00E330C7">
            <w:pPr>
              <w:jc w:val="center"/>
              <w:rPr>
                <w:b/>
              </w:rPr>
            </w:pPr>
            <w:r w:rsidRPr="0095632E">
              <w:rPr>
                <w:b/>
              </w:rPr>
              <w:t>......................................................</w:t>
            </w:r>
          </w:p>
        </w:tc>
        <w:tc>
          <w:tcPr>
            <w:tcW w:w="2268" w:type="dxa"/>
          </w:tcPr>
          <w:p w14:paraId="481B6670" w14:textId="77777777" w:rsidR="0043649C" w:rsidRPr="0095632E" w:rsidRDefault="0043649C" w:rsidP="00E330C7">
            <w:pPr>
              <w:jc w:val="both"/>
              <w:rPr>
                <w:b/>
              </w:rPr>
            </w:pPr>
          </w:p>
        </w:tc>
        <w:tc>
          <w:tcPr>
            <w:tcW w:w="4253" w:type="dxa"/>
          </w:tcPr>
          <w:p w14:paraId="5E35B0AD" w14:textId="77777777" w:rsidR="0043649C" w:rsidRPr="0095632E" w:rsidRDefault="0043649C" w:rsidP="00E330C7">
            <w:pPr>
              <w:jc w:val="center"/>
              <w:rPr>
                <w:b/>
              </w:rPr>
            </w:pPr>
            <w:r w:rsidRPr="0095632E">
              <w:rPr>
                <w:b/>
              </w:rPr>
              <w:t>......................................................</w:t>
            </w:r>
          </w:p>
        </w:tc>
      </w:tr>
      <w:tr w:rsidR="0043649C" w:rsidRPr="0095632E" w14:paraId="0CB71538" w14:textId="77777777" w:rsidTr="00E330C7">
        <w:trPr>
          <w:trHeight w:val="227"/>
          <w:jc w:val="center"/>
        </w:trPr>
        <w:tc>
          <w:tcPr>
            <w:tcW w:w="3472" w:type="dxa"/>
          </w:tcPr>
          <w:p w14:paraId="2595A5A7" w14:textId="77777777" w:rsidR="0043649C" w:rsidRPr="0095632E" w:rsidRDefault="0043649C" w:rsidP="00E330C7">
            <w:pPr>
              <w:jc w:val="center"/>
            </w:pPr>
            <w:r w:rsidRPr="0095632E">
              <w:t xml:space="preserve">(pieczęć i podpisy osób </w:t>
            </w:r>
          </w:p>
          <w:p w14:paraId="7900C6A4" w14:textId="77777777" w:rsidR="0043649C" w:rsidRPr="0095632E" w:rsidRDefault="0043649C" w:rsidP="00E330C7">
            <w:pPr>
              <w:jc w:val="center"/>
              <w:rPr>
                <w:b/>
              </w:rPr>
            </w:pPr>
            <w:r w:rsidRPr="0095632E">
              <w:t>reprezentujących Wykonawcę)</w:t>
            </w:r>
          </w:p>
        </w:tc>
        <w:tc>
          <w:tcPr>
            <w:tcW w:w="2268" w:type="dxa"/>
          </w:tcPr>
          <w:p w14:paraId="2DD16CA7" w14:textId="77777777" w:rsidR="0043649C" w:rsidRPr="0095632E" w:rsidRDefault="0043649C" w:rsidP="00E330C7">
            <w:pPr>
              <w:jc w:val="both"/>
              <w:rPr>
                <w:b/>
              </w:rPr>
            </w:pPr>
          </w:p>
        </w:tc>
        <w:tc>
          <w:tcPr>
            <w:tcW w:w="4253" w:type="dxa"/>
          </w:tcPr>
          <w:p w14:paraId="56420BDF" w14:textId="77777777" w:rsidR="0043649C" w:rsidRPr="0095632E" w:rsidRDefault="0043649C" w:rsidP="00E330C7">
            <w:pPr>
              <w:jc w:val="center"/>
            </w:pPr>
            <w:r w:rsidRPr="0095632E">
              <w:t>(pieczęć i podpisy osób</w:t>
            </w:r>
          </w:p>
          <w:p w14:paraId="3ECE559C" w14:textId="77777777" w:rsidR="0043649C" w:rsidRPr="0095632E" w:rsidRDefault="0043649C" w:rsidP="00E330C7">
            <w:pPr>
              <w:jc w:val="center"/>
              <w:rPr>
                <w:b/>
              </w:rPr>
            </w:pPr>
            <w:r w:rsidRPr="0095632E">
              <w:t>reprezentujących Zamawiającego)</w:t>
            </w:r>
          </w:p>
        </w:tc>
      </w:tr>
    </w:tbl>
    <w:p w14:paraId="66B5CD1F" w14:textId="77777777" w:rsidR="0043649C" w:rsidRPr="0095632E" w:rsidRDefault="0043649C" w:rsidP="0043649C"/>
    <w:p w14:paraId="06174B37" w14:textId="18559C7A" w:rsidR="00145291" w:rsidRPr="00FC0B7F" w:rsidRDefault="00145291" w:rsidP="00145291">
      <w:pPr>
        <w:spacing w:line="276" w:lineRule="auto"/>
        <w:rPr>
          <w:b/>
        </w:rPr>
      </w:pPr>
      <w:r w:rsidRPr="00FC0B7F">
        <w:rPr>
          <w:b/>
        </w:rPr>
        <w:t>Załącznik</w:t>
      </w:r>
      <w:r w:rsidR="00665414">
        <w:rPr>
          <w:b/>
        </w:rPr>
        <w:t xml:space="preserve"> 4 </w:t>
      </w:r>
      <w:r w:rsidR="00665414" w:rsidRPr="00F739CC">
        <w:rPr>
          <w:b/>
          <w:bCs/>
          <w:iCs/>
          <w:sz w:val="22"/>
          <w:szCs w:val="22"/>
        </w:rPr>
        <w:t>do SWZ</w:t>
      </w:r>
      <w:r w:rsidRPr="00FC0B7F">
        <w:rPr>
          <w:b/>
        </w:rPr>
        <w:t xml:space="preserve"> </w:t>
      </w:r>
      <w:r w:rsidR="009011F2">
        <w:rPr>
          <w:b/>
        </w:rPr>
        <w:t xml:space="preserve">- </w:t>
      </w:r>
      <w:r w:rsidR="009011F2" w:rsidRPr="00FC0B7F">
        <w:rPr>
          <w:b/>
        </w:rPr>
        <w:t>Opis przedmiotu zamówienia</w:t>
      </w:r>
      <w:r w:rsidR="009011F2">
        <w:rPr>
          <w:b/>
        </w:rPr>
        <w:t xml:space="preserve"> </w:t>
      </w:r>
      <w:r w:rsidR="00665414">
        <w:rPr>
          <w:b/>
        </w:rPr>
        <w:t xml:space="preserve">stanowiący załącznik </w:t>
      </w:r>
      <w:r w:rsidRPr="00FC0B7F">
        <w:rPr>
          <w:b/>
        </w:rPr>
        <w:t xml:space="preserve">nr </w:t>
      </w:r>
      <w:r w:rsidR="00866357">
        <w:rPr>
          <w:b/>
        </w:rPr>
        <w:t>1</w:t>
      </w:r>
      <w:r w:rsidR="00665414">
        <w:rPr>
          <w:b/>
        </w:rPr>
        <w:t xml:space="preserve"> do </w:t>
      </w:r>
      <w:r w:rsidR="009011F2" w:rsidRPr="009011F2">
        <w:rPr>
          <w:b/>
        </w:rPr>
        <w:t>wzoru umowy</w:t>
      </w:r>
    </w:p>
    <w:p w14:paraId="46AD352D" w14:textId="77777777" w:rsidR="00145291" w:rsidRPr="00FC0B7F" w:rsidRDefault="00145291" w:rsidP="00145291">
      <w:pPr>
        <w:rPr>
          <w:b/>
        </w:rPr>
      </w:pPr>
    </w:p>
    <w:p w14:paraId="0D2DB298" w14:textId="77777777" w:rsidR="008F6B64" w:rsidRDefault="0019780A" w:rsidP="008F6B64">
      <w:pPr>
        <w:jc w:val="center"/>
        <w:rPr>
          <w:b/>
          <w:i/>
        </w:rPr>
      </w:pPr>
      <w:r w:rsidRPr="008F6B64">
        <w:lastRenderedPageBreak/>
        <w:t xml:space="preserve">Tabela 1 </w:t>
      </w:r>
      <w:r w:rsidR="008F6B64" w:rsidRPr="008F6B64">
        <w:t xml:space="preserve"> </w:t>
      </w:r>
      <w:r w:rsidR="008F6B64">
        <w:rPr>
          <w:b/>
          <w:sz w:val="28"/>
          <w:u w:val="single"/>
        </w:rPr>
        <w:t>Nazwa sprzętu</w:t>
      </w:r>
      <w:r w:rsidR="008F6B64" w:rsidRPr="00AA3F2B">
        <w:rPr>
          <w:kern w:val="144"/>
        </w:rPr>
        <w:t xml:space="preserve"> </w:t>
      </w:r>
      <w:r w:rsidR="008F6B64">
        <w:rPr>
          <w:kern w:val="144"/>
        </w:rPr>
        <w:t xml:space="preserve">: </w:t>
      </w:r>
      <w:r w:rsidR="008F6B64" w:rsidRPr="00253D69">
        <w:rPr>
          <w:kern w:val="144"/>
        </w:rPr>
        <w:t>Spektrometr ICP-OES z wyposażeniem</w:t>
      </w:r>
      <w:r w:rsidR="008F6B64" w:rsidRPr="00253D69">
        <w:rPr>
          <w:b/>
          <w:i/>
        </w:rPr>
        <w:t xml:space="preserve"> dla Instytutu Inżynierii Środowiska SGGW w Warszawie.</w:t>
      </w:r>
    </w:p>
    <w:p w14:paraId="443508D9" w14:textId="77777777" w:rsidR="00145291" w:rsidRPr="00EB2175" w:rsidRDefault="00145291" w:rsidP="00145291">
      <w:pPr>
        <w:jc w:val="center"/>
        <w:rPr>
          <w:b/>
          <w:sz w:val="16"/>
          <w:szCs w:val="18"/>
        </w:rPr>
      </w:pPr>
    </w:p>
    <w:tbl>
      <w:tblPr>
        <w:tblW w:w="10065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7371"/>
        <w:gridCol w:w="2126"/>
      </w:tblGrid>
      <w:tr w:rsidR="003A1540" w:rsidRPr="00E86700" w14:paraId="0874D02A" w14:textId="77777777" w:rsidTr="00E330C7">
        <w:tc>
          <w:tcPr>
            <w:tcW w:w="568" w:type="dxa"/>
          </w:tcPr>
          <w:p w14:paraId="41A152A9" w14:textId="77777777" w:rsidR="00145291" w:rsidRPr="00E86700" w:rsidRDefault="00145291" w:rsidP="00E86700">
            <w:pPr>
              <w:jc w:val="center"/>
              <w:rPr>
                <w:b/>
                <w:sz w:val="20"/>
                <w:szCs w:val="20"/>
              </w:rPr>
            </w:pPr>
            <w:r w:rsidRPr="00E86700"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7371" w:type="dxa"/>
          </w:tcPr>
          <w:p w14:paraId="64ECF176" w14:textId="77777777" w:rsidR="00145291" w:rsidRPr="00E86700" w:rsidRDefault="00145291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b/>
                <w:sz w:val="20"/>
                <w:szCs w:val="20"/>
              </w:rPr>
              <w:t>Parametry wymagane</w:t>
            </w:r>
          </w:p>
        </w:tc>
        <w:tc>
          <w:tcPr>
            <w:tcW w:w="2126" w:type="dxa"/>
          </w:tcPr>
          <w:p w14:paraId="70F8346D" w14:textId="77777777" w:rsidR="00145291" w:rsidRPr="00E86700" w:rsidRDefault="00145291" w:rsidP="00E86700">
            <w:pPr>
              <w:jc w:val="center"/>
              <w:rPr>
                <w:b/>
                <w:sz w:val="20"/>
                <w:szCs w:val="20"/>
              </w:rPr>
            </w:pPr>
            <w:r w:rsidRPr="00E86700">
              <w:rPr>
                <w:b/>
                <w:sz w:val="20"/>
                <w:szCs w:val="20"/>
              </w:rPr>
              <w:t>Oferowane przez Wykonawcę</w:t>
            </w:r>
          </w:p>
          <w:p w14:paraId="7D001D66" w14:textId="77777777" w:rsidR="00145291" w:rsidRPr="00E86700" w:rsidRDefault="00145291" w:rsidP="00E8670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3A1540" w:rsidRPr="00E86700" w14:paraId="42389A18" w14:textId="77777777" w:rsidTr="00E330C7">
        <w:trPr>
          <w:trHeight w:val="496"/>
        </w:trPr>
        <w:tc>
          <w:tcPr>
            <w:tcW w:w="568" w:type="dxa"/>
          </w:tcPr>
          <w:p w14:paraId="04628359" w14:textId="77777777" w:rsidR="00145291" w:rsidRPr="00E86700" w:rsidRDefault="00145291" w:rsidP="00E867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71" w:type="dxa"/>
          </w:tcPr>
          <w:p w14:paraId="5255A7A0" w14:textId="3F1F6EF1" w:rsidR="00145291" w:rsidRPr="00E86700" w:rsidRDefault="00AA3F2B" w:rsidP="00E86700">
            <w:pPr>
              <w:jc w:val="both"/>
              <w:rPr>
                <w:b/>
                <w:sz w:val="20"/>
                <w:szCs w:val="20"/>
              </w:rPr>
            </w:pPr>
            <w:r w:rsidRPr="00E86700">
              <w:rPr>
                <w:kern w:val="144"/>
                <w:sz w:val="20"/>
                <w:szCs w:val="20"/>
              </w:rPr>
              <w:t>Spektrometr ICP-OES z wyposażeniem</w:t>
            </w:r>
          </w:p>
        </w:tc>
        <w:tc>
          <w:tcPr>
            <w:tcW w:w="2126" w:type="dxa"/>
          </w:tcPr>
          <w:p w14:paraId="3B0C8B1A" w14:textId="77777777" w:rsidR="00145291" w:rsidRPr="00E86700" w:rsidRDefault="00145291" w:rsidP="00E86700">
            <w:pPr>
              <w:rPr>
                <w:b/>
                <w:bCs/>
                <w:smallCaps/>
                <w:sz w:val="20"/>
                <w:szCs w:val="20"/>
                <w:lang w:eastAsia="ar-SA"/>
              </w:rPr>
            </w:pPr>
          </w:p>
          <w:p w14:paraId="6B414673" w14:textId="77777777" w:rsidR="00145291" w:rsidRPr="00E86700" w:rsidRDefault="00145291" w:rsidP="00E86700">
            <w:pPr>
              <w:rPr>
                <w:sz w:val="20"/>
                <w:szCs w:val="20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eastAsia="ar-SA"/>
              </w:rPr>
              <w:t>Model:</w:t>
            </w:r>
          </w:p>
        </w:tc>
      </w:tr>
      <w:tr w:rsidR="003A1540" w:rsidRPr="00E86700" w14:paraId="47F50797" w14:textId="77777777" w:rsidTr="00E330C7">
        <w:tc>
          <w:tcPr>
            <w:tcW w:w="568" w:type="dxa"/>
          </w:tcPr>
          <w:p w14:paraId="107C6F5A" w14:textId="77777777" w:rsidR="00145291" w:rsidRPr="00E86700" w:rsidRDefault="00145291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1</w:t>
            </w:r>
          </w:p>
        </w:tc>
        <w:tc>
          <w:tcPr>
            <w:tcW w:w="7371" w:type="dxa"/>
          </w:tcPr>
          <w:p w14:paraId="35E813A1" w14:textId="77777777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  <w:lang w:eastAsia="en-US"/>
              </w:rPr>
            </w:pPr>
            <w:r w:rsidRPr="00E86700">
              <w:rPr>
                <w:sz w:val="20"/>
                <w:szCs w:val="20"/>
                <w:lang w:eastAsia="en-US"/>
              </w:rPr>
              <w:t>Równoczesny spektrometr emisyjny ICP OES zapewniający jednoczesny dostęp do linii emisyjnych:</w:t>
            </w:r>
          </w:p>
          <w:p w14:paraId="2345D8DD" w14:textId="77777777" w:rsidR="003A1540" w:rsidRPr="00E86700" w:rsidRDefault="003A1540" w:rsidP="00E86700">
            <w:pPr>
              <w:pStyle w:val="Bezodstpw"/>
              <w:numPr>
                <w:ilvl w:val="0"/>
                <w:numId w:val="52"/>
              </w:numPr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analizowanych pierwiastków,</w:t>
            </w:r>
          </w:p>
          <w:p w14:paraId="499D53CD" w14:textId="77777777" w:rsidR="003A1540" w:rsidRPr="00E86700" w:rsidRDefault="003A1540" w:rsidP="00E86700">
            <w:pPr>
              <w:pStyle w:val="Bezodstpw"/>
              <w:numPr>
                <w:ilvl w:val="0"/>
                <w:numId w:val="52"/>
              </w:numPr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pierwiastków stosowanych jako wzorce wewnętrzne,</w:t>
            </w:r>
          </w:p>
          <w:p w14:paraId="10C88100" w14:textId="29330BBF" w:rsidR="00145291" w:rsidRPr="00E86700" w:rsidRDefault="003A1540" w:rsidP="00E86700">
            <w:pPr>
              <w:pStyle w:val="Bezodstpw"/>
              <w:numPr>
                <w:ilvl w:val="0"/>
                <w:numId w:val="52"/>
              </w:numPr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 xml:space="preserve">pierwiastków stosowanych do </w:t>
            </w:r>
            <w:proofErr w:type="spellStart"/>
            <w:r w:rsidRPr="00E86700">
              <w:rPr>
                <w:sz w:val="20"/>
                <w:szCs w:val="20"/>
              </w:rPr>
              <w:t>międzypierwiastkowej</w:t>
            </w:r>
            <w:proofErr w:type="spellEnd"/>
            <w:r w:rsidRPr="00E86700">
              <w:rPr>
                <w:sz w:val="20"/>
                <w:szCs w:val="20"/>
              </w:rPr>
              <w:t xml:space="preserve"> korekcji interferencji.</w:t>
            </w:r>
          </w:p>
        </w:tc>
        <w:tc>
          <w:tcPr>
            <w:tcW w:w="2126" w:type="dxa"/>
          </w:tcPr>
          <w:p w14:paraId="7709A467" w14:textId="77777777" w:rsidR="00145291" w:rsidRPr="00E86700" w:rsidRDefault="00145291" w:rsidP="00E86700">
            <w:pPr>
              <w:rPr>
                <w:b/>
                <w:bCs/>
                <w:smallCaps/>
                <w:sz w:val="20"/>
                <w:szCs w:val="20"/>
                <w:lang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7E7DD30F" w14:textId="77777777" w:rsidTr="00E330C7">
        <w:trPr>
          <w:cantSplit/>
          <w:trHeight w:val="484"/>
        </w:trPr>
        <w:tc>
          <w:tcPr>
            <w:tcW w:w="568" w:type="dxa"/>
            <w:tcBorders>
              <w:bottom w:val="single" w:sz="4" w:space="0" w:color="auto"/>
            </w:tcBorders>
          </w:tcPr>
          <w:p w14:paraId="1E311595" w14:textId="77777777" w:rsidR="00145291" w:rsidRPr="00E86700" w:rsidRDefault="00145291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2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5C15B3EB" w14:textId="265679F3" w:rsidR="00145291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 xml:space="preserve">Zakres spektralny co najmniej od 167 </w:t>
            </w:r>
            <w:proofErr w:type="spellStart"/>
            <w:r w:rsidRPr="00E86700">
              <w:rPr>
                <w:sz w:val="20"/>
                <w:szCs w:val="20"/>
              </w:rPr>
              <w:t>nm</w:t>
            </w:r>
            <w:proofErr w:type="spellEnd"/>
            <w:r w:rsidRPr="00E86700">
              <w:rPr>
                <w:sz w:val="20"/>
                <w:szCs w:val="20"/>
              </w:rPr>
              <w:t xml:space="preserve"> do 852 nm.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7A42074" w14:textId="77777777" w:rsidR="00145291" w:rsidRPr="00E86700" w:rsidRDefault="00145291" w:rsidP="00E86700">
            <w:pPr>
              <w:rPr>
                <w:sz w:val="20"/>
                <w:szCs w:val="20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22E99960" w14:textId="77777777" w:rsidTr="00E330C7">
        <w:trPr>
          <w:cantSplit/>
          <w:trHeight w:val="484"/>
        </w:trPr>
        <w:tc>
          <w:tcPr>
            <w:tcW w:w="568" w:type="dxa"/>
            <w:tcBorders>
              <w:bottom w:val="single" w:sz="4" w:space="0" w:color="auto"/>
            </w:tcBorders>
          </w:tcPr>
          <w:p w14:paraId="49CE056F" w14:textId="21CEA36B" w:rsidR="003A1540" w:rsidRPr="00E86700" w:rsidRDefault="003A1540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3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7FB34A2A" w14:textId="4C3EB194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Aparat musi umożliwiać jednoczesny pomiar tła występujący po obydwu stronach rejestrowanych linii emisyjnych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C311B1B" w14:textId="182792BB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481AE67A" w14:textId="77777777" w:rsidTr="00E330C7">
        <w:trPr>
          <w:cantSplit/>
          <w:trHeight w:val="484"/>
        </w:trPr>
        <w:tc>
          <w:tcPr>
            <w:tcW w:w="568" w:type="dxa"/>
            <w:tcBorders>
              <w:bottom w:val="single" w:sz="4" w:space="0" w:color="auto"/>
            </w:tcBorders>
          </w:tcPr>
          <w:p w14:paraId="662C0427" w14:textId="0F5FFB11" w:rsidR="003A1540" w:rsidRPr="00E86700" w:rsidRDefault="003A1540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4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41A84840" w14:textId="5E9137C4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Spektrometr musi mieć możliwość pomiaru w całym zakresie spektralnym podczas jednego pomiaru.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FE8914B" w14:textId="4134CA61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48C32881" w14:textId="77777777" w:rsidTr="00E330C7">
        <w:trPr>
          <w:cantSplit/>
          <w:trHeight w:val="484"/>
        </w:trPr>
        <w:tc>
          <w:tcPr>
            <w:tcW w:w="568" w:type="dxa"/>
            <w:tcBorders>
              <w:bottom w:val="single" w:sz="4" w:space="0" w:color="auto"/>
            </w:tcBorders>
          </w:tcPr>
          <w:p w14:paraId="69EF02F9" w14:textId="025FF641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5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1151F0AA" w14:textId="041547E7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Dostęp do 100% widma w całym oferowanym zakresie, biblioteka zawierająca co najmniej 55 000 linii spektralnych z możliwością wprowadzania nowych przez użytkownika.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0F8A53F2" w14:textId="2144B8CB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7DD60A07" w14:textId="77777777" w:rsidTr="00E330C7">
        <w:trPr>
          <w:cantSplit/>
          <w:trHeight w:val="484"/>
        </w:trPr>
        <w:tc>
          <w:tcPr>
            <w:tcW w:w="568" w:type="dxa"/>
            <w:tcBorders>
              <w:bottom w:val="single" w:sz="4" w:space="0" w:color="auto"/>
            </w:tcBorders>
          </w:tcPr>
          <w:p w14:paraId="6298051D" w14:textId="3676D7EE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6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7D0914C1" w14:textId="3F741966" w:rsidR="003A1540" w:rsidRPr="00E86700" w:rsidRDefault="003A1540" w:rsidP="00E86700">
            <w:pPr>
              <w:pStyle w:val="Bezodstpw"/>
              <w:spacing w:before="60" w:after="60"/>
              <w:ind w:left="142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 xml:space="preserve">Rozdzielczość spektralna nie gorsza niż 7 </w:t>
            </w:r>
            <w:proofErr w:type="spellStart"/>
            <w:r w:rsidRPr="00E86700">
              <w:rPr>
                <w:sz w:val="20"/>
                <w:szCs w:val="20"/>
              </w:rPr>
              <w:t>pm</w:t>
            </w:r>
            <w:proofErr w:type="spellEnd"/>
            <w:r w:rsidRPr="00E86700">
              <w:rPr>
                <w:sz w:val="20"/>
                <w:szCs w:val="20"/>
              </w:rPr>
              <w:t xml:space="preserve"> przy 200 nm.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06E2D8B" w14:textId="6471F725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663EA7EA" w14:textId="77777777" w:rsidTr="00E330C7">
        <w:trPr>
          <w:cantSplit/>
          <w:trHeight w:val="484"/>
        </w:trPr>
        <w:tc>
          <w:tcPr>
            <w:tcW w:w="568" w:type="dxa"/>
            <w:tcBorders>
              <w:bottom w:val="single" w:sz="4" w:space="0" w:color="auto"/>
            </w:tcBorders>
          </w:tcPr>
          <w:p w14:paraId="2115FAC4" w14:textId="0846A7C6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7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6341E880" w14:textId="63FF2589" w:rsidR="003A1540" w:rsidRPr="00E86700" w:rsidRDefault="003A1540" w:rsidP="00E86700">
            <w:pPr>
              <w:pStyle w:val="Bezodstpw"/>
              <w:spacing w:before="60" w:after="60"/>
              <w:ind w:left="142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Spektrometr pracujący tylko z użyciem jednego gazu roboczego: argonu o czystości co najmniej 99,995%.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2815249" w14:textId="03233783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093C659B" w14:textId="77777777" w:rsidTr="00E330C7">
        <w:trPr>
          <w:cantSplit/>
          <w:trHeight w:val="484"/>
        </w:trPr>
        <w:tc>
          <w:tcPr>
            <w:tcW w:w="568" w:type="dxa"/>
            <w:tcBorders>
              <w:bottom w:val="single" w:sz="4" w:space="0" w:color="auto"/>
            </w:tcBorders>
          </w:tcPr>
          <w:p w14:paraId="01C45718" w14:textId="199F0709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8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644DE372" w14:textId="4E4FDD8C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 xml:space="preserve">Spektrometr musi być wyposażony w standardowy zestaw do wprowadzania próbek wodnych zawierający co najmniej: planik kwarcowy, rurkę centralną, </w:t>
            </w:r>
            <w:proofErr w:type="spellStart"/>
            <w:r w:rsidRPr="00E86700">
              <w:rPr>
                <w:sz w:val="20"/>
                <w:szCs w:val="20"/>
              </w:rPr>
              <w:t>nebulizer</w:t>
            </w:r>
            <w:proofErr w:type="spellEnd"/>
            <w:r w:rsidRPr="00E86700">
              <w:rPr>
                <w:sz w:val="20"/>
                <w:szCs w:val="20"/>
              </w:rPr>
              <w:t xml:space="preserve"> koncentryczny, cyklonową komorę mgielną, wężyki pompy perystaltycznej.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B1B814F" w14:textId="791553BC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66F93098" w14:textId="77777777" w:rsidTr="00E330C7">
        <w:tc>
          <w:tcPr>
            <w:tcW w:w="568" w:type="dxa"/>
          </w:tcPr>
          <w:p w14:paraId="3C16ED3F" w14:textId="04DDAF47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9</w:t>
            </w:r>
          </w:p>
        </w:tc>
        <w:tc>
          <w:tcPr>
            <w:tcW w:w="7371" w:type="dxa"/>
          </w:tcPr>
          <w:p w14:paraId="56985B08" w14:textId="68F32976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Detektor typu CID (</w:t>
            </w:r>
            <w:proofErr w:type="spellStart"/>
            <w:r w:rsidRPr="00E86700">
              <w:rPr>
                <w:sz w:val="20"/>
                <w:szCs w:val="20"/>
              </w:rPr>
              <w:t>Charge</w:t>
            </w:r>
            <w:proofErr w:type="spellEnd"/>
            <w:r w:rsidRPr="00E86700">
              <w:rPr>
                <w:sz w:val="20"/>
                <w:szCs w:val="20"/>
              </w:rPr>
              <w:t xml:space="preserve"> </w:t>
            </w:r>
            <w:proofErr w:type="spellStart"/>
            <w:r w:rsidRPr="00E86700">
              <w:rPr>
                <w:sz w:val="20"/>
                <w:szCs w:val="20"/>
              </w:rPr>
              <w:t>Injection</w:t>
            </w:r>
            <w:proofErr w:type="spellEnd"/>
            <w:r w:rsidRPr="00E86700">
              <w:rPr>
                <w:sz w:val="20"/>
                <w:szCs w:val="20"/>
              </w:rPr>
              <w:t xml:space="preserve"> Device) o wielkości co najmniej 2048 x 2048 pikseli, stabilizowany termicznie do co najmniej -45°C w celu zredukowania prądu ciemnego oraz szumu tła, gwarantujący brak występowania tzw. „</w:t>
            </w:r>
            <w:proofErr w:type="spellStart"/>
            <w:r w:rsidRPr="00E86700">
              <w:rPr>
                <w:sz w:val="20"/>
                <w:szCs w:val="20"/>
              </w:rPr>
              <w:t>bloomingu</w:t>
            </w:r>
            <w:proofErr w:type="spellEnd"/>
            <w:r w:rsidRPr="00E86700">
              <w:rPr>
                <w:sz w:val="20"/>
                <w:szCs w:val="20"/>
              </w:rPr>
              <w:t xml:space="preserve">”- rozprzestrzeniania się ładunku na sąsiadujące elementy </w:t>
            </w:r>
            <w:proofErr w:type="spellStart"/>
            <w:r w:rsidRPr="00E86700">
              <w:rPr>
                <w:sz w:val="20"/>
                <w:szCs w:val="20"/>
              </w:rPr>
              <w:t>fotoczułe</w:t>
            </w:r>
            <w:proofErr w:type="spellEnd"/>
            <w:r w:rsidRPr="00E86700">
              <w:rPr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2DE9373F" w14:textId="77777777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33F6DEF5" w14:textId="77777777" w:rsidTr="00E330C7">
        <w:tc>
          <w:tcPr>
            <w:tcW w:w="568" w:type="dxa"/>
          </w:tcPr>
          <w:p w14:paraId="00CA26B7" w14:textId="75B79681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10</w:t>
            </w:r>
          </w:p>
        </w:tc>
        <w:tc>
          <w:tcPr>
            <w:tcW w:w="7371" w:type="dxa"/>
          </w:tcPr>
          <w:p w14:paraId="24DA53D7" w14:textId="77777777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  <w:lang w:eastAsia="en-US"/>
              </w:rPr>
            </w:pPr>
            <w:r w:rsidRPr="00E86700">
              <w:rPr>
                <w:sz w:val="20"/>
                <w:szCs w:val="20"/>
              </w:rPr>
              <w:t>Palnik</w:t>
            </w:r>
            <w:r w:rsidRPr="00E86700">
              <w:rPr>
                <w:sz w:val="20"/>
                <w:szCs w:val="20"/>
                <w:lang w:eastAsia="en-US"/>
              </w:rPr>
              <w:t xml:space="preserve"> w orientacji pionowej do generacji plazmy argonowej z podwójnym systemem obserwacji:</w:t>
            </w:r>
          </w:p>
          <w:p w14:paraId="66CF2888" w14:textId="77777777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  <w:lang w:eastAsia="en-US"/>
              </w:rPr>
            </w:pPr>
            <w:r w:rsidRPr="00E86700">
              <w:rPr>
                <w:sz w:val="20"/>
                <w:szCs w:val="20"/>
                <w:lang w:eastAsia="en-US"/>
              </w:rPr>
              <w:t>- osiowym - zapewniającym niskie granice wykrywalności,</w:t>
            </w:r>
          </w:p>
          <w:p w14:paraId="3452E9E9" w14:textId="77777777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  <w:lang w:eastAsia="en-US"/>
              </w:rPr>
            </w:pPr>
            <w:r w:rsidRPr="00E86700">
              <w:rPr>
                <w:sz w:val="20"/>
                <w:szCs w:val="20"/>
                <w:lang w:eastAsia="en-US"/>
              </w:rPr>
              <w:t xml:space="preserve">- </w:t>
            </w:r>
            <w:r w:rsidRPr="00E86700">
              <w:rPr>
                <w:sz w:val="20"/>
                <w:szCs w:val="20"/>
              </w:rPr>
              <w:t>radialnym</w:t>
            </w:r>
            <w:r w:rsidRPr="00E86700">
              <w:rPr>
                <w:sz w:val="20"/>
                <w:szCs w:val="20"/>
                <w:lang w:eastAsia="en-US"/>
              </w:rPr>
              <w:t xml:space="preserve"> - wykorzystywanym przy oznaczaniu pierwiastków o niskich potencjałach wzbudzenia w szerokim zakresie stężeń, gwarantującym liniowość kalibracji przy pracy</w:t>
            </w:r>
            <w:r w:rsidRPr="00E86700">
              <w:rPr>
                <w:sz w:val="20"/>
                <w:szCs w:val="20"/>
              </w:rPr>
              <w:br/>
            </w:r>
            <w:r w:rsidRPr="00E86700">
              <w:rPr>
                <w:sz w:val="20"/>
                <w:szCs w:val="20"/>
                <w:lang w:eastAsia="en-US"/>
              </w:rPr>
              <w:t>z dużymi stężeniami tych pierwiastków w analizowanych próbkach (dochodzącymi do poziomu kilku procent).</w:t>
            </w:r>
          </w:p>
          <w:p w14:paraId="663BF8BE" w14:textId="538A7965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Sposób obserwacji plazmy automatycznie predefiniowany w metodzie analitycznej z możliwością dowolnej zmiany przez użytkownika.</w:t>
            </w:r>
          </w:p>
        </w:tc>
        <w:tc>
          <w:tcPr>
            <w:tcW w:w="2126" w:type="dxa"/>
          </w:tcPr>
          <w:p w14:paraId="25C28F0E" w14:textId="77777777" w:rsidR="003A1540" w:rsidRPr="00E86700" w:rsidRDefault="003A1540" w:rsidP="00E86700">
            <w:pPr>
              <w:rPr>
                <w:sz w:val="20"/>
                <w:szCs w:val="20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56B1E6C5" w14:textId="77777777" w:rsidTr="00E330C7">
        <w:tc>
          <w:tcPr>
            <w:tcW w:w="568" w:type="dxa"/>
          </w:tcPr>
          <w:p w14:paraId="6F4D2F83" w14:textId="470AE6CD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11</w:t>
            </w:r>
          </w:p>
        </w:tc>
        <w:tc>
          <w:tcPr>
            <w:tcW w:w="7371" w:type="dxa"/>
          </w:tcPr>
          <w:p w14:paraId="7F24B517" w14:textId="0D4B3464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Automatyczna optymalizacja obserwacji plazmy, niewymagająca zmiany położenia palnika; nie dopuszcza się manualnego pozycjonowania palnika.</w:t>
            </w:r>
          </w:p>
        </w:tc>
        <w:tc>
          <w:tcPr>
            <w:tcW w:w="2126" w:type="dxa"/>
          </w:tcPr>
          <w:p w14:paraId="3E4420FA" w14:textId="423A4783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52B45503" w14:textId="77777777" w:rsidTr="00E330C7">
        <w:tc>
          <w:tcPr>
            <w:tcW w:w="568" w:type="dxa"/>
          </w:tcPr>
          <w:p w14:paraId="3F380223" w14:textId="601D816A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12</w:t>
            </w:r>
          </w:p>
        </w:tc>
        <w:tc>
          <w:tcPr>
            <w:tcW w:w="7371" w:type="dxa"/>
          </w:tcPr>
          <w:p w14:paraId="62B6BEEC" w14:textId="1925A2CB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Palnik plazmowy łatwo instalowalny w gnieździe o złączu bagnetowym, bez użycia narzędzi i w sposób gwarantujący współosiowość z cewką indukcyjną; możliwość wyjęcia rurki wtryskiwacza do rutynowych czynności konserwujących bez gaszenia plazmy.</w:t>
            </w:r>
          </w:p>
        </w:tc>
        <w:tc>
          <w:tcPr>
            <w:tcW w:w="2126" w:type="dxa"/>
          </w:tcPr>
          <w:p w14:paraId="17C74525" w14:textId="50D652DE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7E4D5965" w14:textId="77777777" w:rsidTr="00E330C7">
        <w:tc>
          <w:tcPr>
            <w:tcW w:w="568" w:type="dxa"/>
          </w:tcPr>
          <w:p w14:paraId="337AA66C" w14:textId="3669A20C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13</w:t>
            </w:r>
          </w:p>
        </w:tc>
        <w:tc>
          <w:tcPr>
            <w:tcW w:w="7371" w:type="dxa"/>
          </w:tcPr>
          <w:p w14:paraId="034F4B04" w14:textId="3669FD4D" w:rsidR="003A1540" w:rsidRPr="00E86700" w:rsidRDefault="003A1540" w:rsidP="00E86700">
            <w:pPr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Chłodzona wodą miedziana cewka pokryta powłoką PTFE dla dłuższej żywotności i lepszego zapłonu plazmy</w:t>
            </w:r>
          </w:p>
        </w:tc>
        <w:tc>
          <w:tcPr>
            <w:tcW w:w="2126" w:type="dxa"/>
          </w:tcPr>
          <w:p w14:paraId="13FD7A66" w14:textId="4935E62A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384F7B37" w14:textId="77777777" w:rsidTr="00E330C7">
        <w:tc>
          <w:tcPr>
            <w:tcW w:w="568" w:type="dxa"/>
          </w:tcPr>
          <w:p w14:paraId="6A7A438C" w14:textId="309A8A6F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14</w:t>
            </w:r>
          </w:p>
        </w:tc>
        <w:tc>
          <w:tcPr>
            <w:tcW w:w="7371" w:type="dxa"/>
          </w:tcPr>
          <w:p w14:paraId="6F7E53A2" w14:textId="1F239649" w:rsidR="003A1540" w:rsidRPr="00E86700" w:rsidRDefault="003A1540" w:rsidP="00E86700">
            <w:pPr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Automatyczne zapalanie i gaszenie plazmy, funkcja automatycznej optymalizacji aparatu wykonująca kalibrację optyki i dobieranie ustawień palnika</w:t>
            </w:r>
          </w:p>
        </w:tc>
        <w:tc>
          <w:tcPr>
            <w:tcW w:w="2126" w:type="dxa"/>
          </w:tcPr>
          <w:p w14:paraId="5C5B5EC4" w14:textId="33CBB918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755F4B86" w14:textId="77777777" w:rsidTr="00E330C7">
        <w:tc>
          <w:tcPr>
            <w:tcW w:w="568" w:type="dxa"/>
          </w:tcPr>
          <w:p w14:paraId="4B35DF86" w14:textId="07E3170D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lastRenderedPageBreak/>
              <w:t>15</w:t>
            </w:r>
          </w:p>
        </w:tc>
        <w:tc>
          <w:tcPr>
            <w:tcW w:w="7371" w:type="dxa"/>
          </w:tcPr>
          <w:p w14:paraId="6CCD05F9" w14:textId="53E2FDA4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Półprzewodnikowy, chłodzony wodą generator RF o częstotliwości nie większej niż 28 MHz.</w:t>
            </w:r>
          </w:p>
        </w:tc>
        <w:tc>
          <w:tcPr>
            <w:tcW w:w="2126" w:type="dxa"/>
          </w:tcPr>
          <w:p w14:paraId="106B09AF" w14:textId="29888D69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37607304" w14:textId="77777777" w:rsidTr="00E330C7">
        <w:tc>
          <w:tcPr>
            <w:tcW w:w="568" w:type="dxa"/>
          </w:tcPr>
          <w:p w14:paraId="198BB31B" w14:textId="1FEDE0B5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16</w:t>
            </w:r>
          </w:p>
        </w:tc>
        <w:tc>
          <w:tcPr>
            <w:tcW w:w="7371" w:type="dxa"/>
          </w:tcPr>
          <w:p w14:paraId="1F62DC8B" w14:textId="462969C0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W pełni zintegrowana, co najmniej 3-kanałowa, precyzyjna pompa perystaltyczna do wprowadzania próbek (z co najmniej 12 rolkami).</w:t>
            </w:r>
          </w:p>
        </w:tc>
        <w:tc>
          <w:tcPr>
            <w:tcW w:w="2126" w:type="dxa"/>
          </w:tcPr>
          <w:p w14:paraId="2EB380C9" w14:textId="76A5B7C1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755DFD36" w14:textId="77777777" w:rsidTr="00E330C7">
        <w:tc>
          <w:tcPr>
            <w:tcW w:w="568" w:type="dxa"/>
          </w:tcPr>
          <w:p w14:paraId="246406EB" w14:textId="359EE698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17</w:t>
            </w:r>
          </w:p>
        </w:tc>
        <w:tc>
          <w:tcPr>
            <w:tcW w:w="7371" w:type="dxa"/>
          </w:tcPr>
          <w:p w14:paraId="4FDFA698" w14:textId="77777777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Przepływ gazu plazmowego, pomocniczego oraz rozpylającego sterowany komputerowo przez masowe regulatory przepływu (MFC) z możliwością regulacji w zakresie co najmniej:</w:t>
            </w:r>
          </w:p>
          <w:p w14:paraId="5206EBFC" w14:textId="77777777" w:rsidR="003A1540" w:rsidRPr="00E86700" w:rsidRDefault="003A1540" w:rsidP="00E86700">
            <w:pPr>
              <w:pStyle w:val="Bezodstpw"/>
              <w:spacing w:before="60" w:after="60"/>
              <w:ind w:left="502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- od 0 do 1,5 l/min dla gazu rozpylającego,</w:t>
            </w:r>
          </w:p>
          <w:p w14:paraId="6E98096C" w14:textId="77777777" w:rsidR="003A1540" w:rsidRPr="00E86700" w:rsidRDefault="003A1540" w:rsidP="00E86700">
            <w:pPr>
              <w:pStyle w:val="Bezodstpw"/>
              <w:spacing w:before="60" w:after="60"/>
              <w:ind w:left="502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- 0,5 lub 1,5 l/min dla gazu pomocniczego,</w:t>
            </w:r>
          </w:p>
          <w:p w14:paraId="2C6A2A02" w14:textId="3DCAB72D" w:rsidR="003A1540" w:rsidRPr="00E86700" w:rsidRDefault="003A1540" w:rsidP="00E86700">
            <w:pPr>
              <w:pStyle w:val="Bezodstpw"/>
              <w:spacing w:before="60" w:after="60"/>
              <w:ind w:left="502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- 12 lub 14 l/min dla gazu plazmowego.</w:t>
            </w:r>
          </w:p>
        </w:tc>
        <w:tc>
          <w:tcPr>
            <w:tcW w:w="2126" w:type="dxa"/>
          </w:tcPr>
          <w:p w14:paraId="7FDA50E2" w14:textId="4E87534F" w:rsidR="003A1540" w:rsidRPr="00E86700" w:rsidRDefault="003A1540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64020174" w14:textId="77777777" w:rsidTr="00E330C7">
        <w:tc>
          <w:tcPr>
            <w:tcW w:w="568" w:type="dxa"/>
          </w:tcPr>
          <w:p w14:paraId="4055D81C" w14:textId="419FE4D7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18</w:t>
            </w:r>
          </w:p>
        </w:tc>
        <w:tc>
          <w:tcPr>
            <w:tcW w:w="7371" w:type="dxa"/>
          </w:tcPr>
          <w:p w14:paraId="38509240" w14:textId="37492DDC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Spektrometr musi być wyposażony w układ blokujący wiązkę światła z plazmy do optyki podczas gdy plazma jest zapalona a nie wykonywany jest żaden pomiar w celu ochrony optyki</w:t>
            </w:r>
          </w:p>
        </w:tc>
        <w:tc>
          <w:tcPr>
            <w:tcW w:w="2126" w:type="dxa"/>
          </w:tcPr>
          <w:p w14:paraId="06076032" w14:textId="43CBA406" w:rsidR="003A1540" w:rsidRPr="00E86700" w:rsidRDefault="000C54D4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27CFD186" w14:textId="77777777" w:rsidTr="00E330C7">
        <w:tc>
          <w:tcPr>
            <w:tcW w:w="568" w:type="dxa"/>
          </w:tcPr>
          <w:p w14:paraId="1B18F0D0" w14:textId="59E89B98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19</w:t>
            </w:r>
          </w:p>
        </w:tc>
        <w:tc>
          <w:tcPr>
            <w:tcW w:w="7371" w:type="dxa"/>
          </w:tcPr>
          <w:p w14:paraId="26DB0B12" w14:textId="24E21DAE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System chłodzony wodą za pomocą jednego zamkniętego układu chłodzenia.</w:t>
            </w:r>
          </w:p>
        </w:tc>
        <w:tc>
          <w:tcPr>
            <w:tcW w:w="2126" w:type="dxa"/>
          </w:tcPr>
          <w:p w14:paraId="3C446B29" w14:textId="51FB14F9" w:rsidR="003A1540" w:rsidRPr="00E86700" w:rsidRDefault="004C3784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2B84BE4B" w14:textId="77777777" w:rsidTr="00E330C7">
        <w:tc>
          <w:tcPr>
            <w:tcW w:w="568" w:type="dxa"/>
          </w:tcPr>
          <w:p w14:paraId="6B4C9DE0" w14:textId="37256A90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20</w:t>
            </w:r>
          </w:p>
        </w:tc>
        <w:tc>
          <w:tcPr>
            <w:tcW w:w="7371" w:type="dxa"/>
          </w:tcPr>
          <w:p w14:paraId="3CDEC3AA" w14:textId="77777777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Czas uzyskania gotowości do pracy z trybu „stand by” nie dłuższy niż 15 minut.</w:t>
            </w:r>
          </w:p>
          <w:p w14:paraId="7551970E" w14:textId="77777777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561CD784" w14:textId="286071D2" w:rsidR="003A1540" w:rsidRPr="00E86700" w:rsidRDefault="004C3784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3A1540" w:rsidRPr="00E86700" w14:paraId="057679CF" w14:textId="77777777" w:rsidTr="00E330C7">
        <w:tc>
          <w:tcPr>
            <w:tcW w:w="568" w:type="dxa"/>
          </w:tcPr>
          <w:p w14:paraId="672AD224" w14:textId="1390C518" w:rsidR="003A1540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21</w:t>
            </w:r>
          </w:p>
        </w:tc>
        <w:tc>
          <w:tcPr>
            <w:tcW w:w="7371" w:type="dxa"/>
          </w:tcPr>
          <w:p w14:paraId="70CCABAE" w14:textId="42D1F641" w:rsidR="003A1540" w:rsidRPr="00E86700" w:rsidRDefault="003A1540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Wymiary nie większe niż: 620 mm × 700 mm × 940 mm</w:t>
            </w:r>
          </w:p>
        </w:tc>
        <w:tc>
          <w:tcPr>
            <w:tcW w:w="2126" w:type="dxa"/>
          </w:tcPr>
          <w:p w14:paraId="76E33508" w14:textId="16FB4535" w:rsidR="003A1540" w:rsidRPr="00E86700" w:rsidRDefault="004C3784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4C3784" w:rsidRPr="00E86700" w14:paraId="1D8A4C35" w14:textId="77777777" w:rsidTr="00E330C7">
        <w:tc>
          <w:tcPr>
            <w:tcW w:w="568" w:type="dxa"/>
          </w:tcPr>
          <w:p w14:paraId="3A7F58AE" w14:textId="164F22B9" w:rsidR="004C3784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22</w:t>
            </w:r>
          </w:p>
        </w:tc>
        <w:tc>
          <w:tcPr>
            <w:tcW w:w="7371" w:type="dxa"/>
          </w:tcPr>
          <w:p w14:paraId="4279E5A6" w14:textId="11995802" w:rsidR="004C3784" w:rsidRPr="00E86700" w:rsidRDefault="004C3784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Waga nie większa niż: 90 kg</w:t>
            </w:r>
          </w:p>
        </w:tc>
        <w:tc>
          <w:tcPr>
            <w:tcW w:w="2126" w:type="dxa"/>
          </w:tcPr>
          <w:p w14:paraId="596BF45C" w14:textId="409AB368" w:rsidR="004C3784" w:rsidRPr="00E86700" w:rsidRDefault="004C3784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4C3784" w:rsidRPr="00E86700" w14:paraId="06381427" w14:textId="77777777" w:rsidTr="00E330C7">
        <w:tc>
          <w:tcPr>
            <w:tcW w:w="568" w:type="dxa"/>
          </w:tcPr>
          <w:p w14:paraId="0D8ED0B6" w14:textId="4AA93040" w:rsidR="004C3784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23</w:t>
            </w:r>
          </w:p>
        </w:tc>
        <w:tc>
          <w:tcPr>
            <w:tcW w:w="7371" w:type="dxa"/>
          </w:tcPr>
          <w:p w14:paraId="01BEFAC1" w14:textId="77777777" w:rsidR="004C3784" w:rsidRPr="00E86700" w:rsidRDefault="004C3784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Oprogramowanie spektrometru z angielską i polską wersją językową, powinno umożliwiać co najmniej:</w:t>
            </w:r>
          </w:p>
          <w:p w14:paraId="16A6768A" w14:textId="77777777" w:rsidR="004C3784" w:rsidRPr="00E86700" w:rsidRDefault="004C3784" w:rsidP="00E86700">
            <w:pPr>
              <w:pStyle w:val="Bezodstpw"/>
              <w:spacing w:before="60" w:after="60"/>
              <w:ind w:left="502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- całkowicie automatyczną kalibrację długości fali dla całego detektora,</w:t>
            </w:r>
          </w:p>
          <w:p w14:paraId="0B1E36FF" w14:textId="0EFD8E2F" w:rsidR="004C3784" w:rsidRPr="00E86700" w:rsidRDefault="004C3784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- pełną kontrolę instrumentu z możliwością wyświetlania parametrów w czasie rzeczywistym,</w:t>
            </w:r>
          </w:p>
          <w:p w14:paraId="21309B39" w14:textId="77777777" w:rsidR="004C3784" w:rsidRPr="00E86700" w:rsidRDefault="004C3784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- w pełni zautomatyzowane włączenie i wyłączenie instrumentu,</w:t>
            </w:r>
          </w:p>
          <w:p w14:paraId="60BF913A" w14:textId="77777777" w:rsidR="004C3784" w:rsidRPr="00E86700" w:rsidRDefault="004C3784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- automatyczny wybór optymalnego czasu integracji dla piku,</w:t>
            </w:r>
          </w:p>
          <w:p w14:paraId="30334EC4" w14:textId="77777777" w:rsidR="004C3784" w:rsidRPr="00E86700" w:rsidRDefault="004C3784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- automatyczny wybór miejsca do korekcji tła z możliwością edycji wielkości i lokalizacji obszarów integracyjnych,</w:t>
            </w:r>
          </w:p>
          <w:p w14:paraId="3B616FDF" w14:textId="77777777" w:rsidR="004C3784" w:rsidRPr="00E86700" w:rsidRDefault="004C3784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- w pełni zintegrowane i definiowane przez użytkownika funkcje kontroli jakości zawarte w podstawowym pakiecie do automatycznego wykonywania procedur zapewnienia i kontroli jakości (QA/QC) podczas pracy bez nadzoru,</w:t>
            </w:r>
          </w:p>
          <w:p w14:paraId="240DA078" w14:textId="77777777" w:rsidR="004C3784" w:rsidRPr="00E86700" w:rsidRDefault="004C3784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 xml:space="preserve">- możliwość prezentowania wyników w różnych jednostkach stężeń, co najmniej </w:t>
            </w:r>
            <w:proofErr w:type="spellStart"/>
            <w:r w:rsidRPr="00E86700">
              <w:rPr>
                <w:sz w:val="20"/>
                <w:szCs w:val="20"/>
              </w:rPr>
              <w:t>ppb</w:t>
            </w:r>
            <w:proofErr w:type="spellEnd"/>
            <w:r w:rsidRPr="00E86700">
              <w:rPr>
                <w:sz w:val="20"/>
                <w:szCs w:val="20"/>
              </w:rPr>
              <w:t xml:space="preserve"> i </w:t>
            </w:r>
            <w:proofErr w:type="spellStart"/>
            <w:r w:rsidRPr="00E86700">
              <w:rPr>
                <w:sz w:val="20"/>
                <w:szCs w:val="20"/>
              </w:rPr>
              <w:t>ppm</w:t>
            </w:r>
            <w:proofErr w:type="spellEnd"/>
            <w:r w:rsidRPr="00E86700">
              <w:rPr>
                <w:sz w:val="20"/>
                <w:szCs w:val="20"/>
              </w:rPr>
              <w:t>, oraz z różnymi współczynnikami korekcyjnymi,</w:t>
            </w:r>
          </w:p>
          <w:p w14:paraId="3AE99967" w14:textId="0BE0F7EE" w:rsidR="004C3784" w:rsidRPr="00E86700" w:rsidRDefault="004C3784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- możliwość wielozadaniowej pracy oprogramowania, tj. możliwość tworzenia nowej metody lub przeliczania rezultatów z poprzedniej metody w czasie bieżącej analizy.</w:t>
            </w:r>
          </w:p>
        </w:tc>
        <w:tc>
          <w:tcPr>
            <w:tcW w:w="2126" w:type="dxa"/>
          </w:tcPr>
          <w:p w14:paraId="2EAEE29B" w14:textId="09E17C9E" w:rsidR="004C3784" w:rsidRPr="00E86700" w:rsidRDefault="004C3784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4C3784" w:rsidRPr="00E86700" w14:paraId="4A24152E" w14:textId="77777777" w:rsidTr="00E330C7">
        <w:tc>
          <w:tcPr>
            <w:tcW w:w="568" w:type="dxa"/>
          </w:tcPr>
          <w:p w14:paraId="11F30365" w14:textId="1DE8052B" w:rsidR="004C3784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24</w:t>
            </w:r>
          </w:p>
        </w:tc>
        <w:tc>
          <w:tcPr>
            <w:tcW w:w="7371" w:type="dxa"/>
          </w:tcPr>
          <w:p w14:paraId="32D60419" w14:textId="5094108B" w:rsidR="004C3784" w:rsidRPr="00E86700" w:rsidRDefault="004C3784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Gwarancja i serwis spektrometru co najmniej 24 miesiące.</w:t>
            </w:r>
          </w:p>
        </w:tc>
        <w:tc>
          <w:tcPr>
            <w:tcW w:w="2126" w:type="dxa"/>
          </w:tcPr>
          <w:p w14:paraId="5767F4B8" w14:textId="2A767917" w:rsidR="004C3784" w:rsidRPr="00E86700" w:rsidRDefault="004C3784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4C3784" w:rsidRPr="00E86700" w14:paraId="6018453D" w14:textId="77777777" w:rsidTr="00E330C7">
        <w:tc>
          <w:tcPr>
            <w:tcW w:w="568" w:type="dxa"/>
          </w:tcPr>
          <w:p w14:paraId="799D0580" w14:textId="4CD2928F" w:rsidR="004C3784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25</w:t>
            </w:r>
          </w:p>
        </w:tc>
        <w:tc>
          <w:tcPr>
            <w:tcW w:w="7371" w:type="dxa"/>
          </w:tcPr>
          <w:p w14:paraId="17E8FE22" w14:textId="5B4B8F58" w:rsidR="004C3784" w:rsidRPr="00E86700" w:rsidRDefault="004C3784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Dostawa, podłączenie i uruchomienie spektrometru oraz szkolenie z obsługi urządzenia.</w:t>
            </w:r>
          </w:p>
        </w:tc>
        <w:tc>
          <w:tcPr>
            <w:tcW w:w="2126" w:type="dxa"/>
          </w:tcPr>
          <w:p w14:paraId="606A10ED" w14:textId="1E1029F8" w:rsidR="004C3784" w:rsidRPr="00E86700" w:rsidRDefault="004C3784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4C3784" w:rsidRPr="00E86700" w14:paraId="0D7F3B70" w14:textId="77777777" w:rsidTr="00E330C7">
        <w:tc>
          <w:tcPr>
            <w:tcW w:w="568" w:type="dxa"/>
          </w:tcPr>
          <w:p w14:paraId="113FD246" w14:textId="458EDE4B" w:rsidR="004C3784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26</w:t>
            </w:r>
          </w:p>
        </w:tc>
        <w:tc>
          <w:tcPr>
            <w:tcW w:w="7371" w:type="dxa"/>
          </w:tcPr>
          <w:p w14:paraId="66999373" w14:textId="77777777" w:rsidR="004C3784" w:rsidRPr="00E86700" w:rsidRDefault="004C3784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Roztwory kalibracyjne o co najmniej rocznym terminie przydatności:</w:t>
            </w:r>
          </w:p>
          <w:p w14:paraId="2CBA9425" w14:textId="3BE16BEA" w:rsidR="004C3784" w:rsidRPr="00E86700" w:rsidRDefault="004101C9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a)</w:t>
            </w:r>
            <w:r w:rsidR="004C3784" w:rsidRPr="00E86700">
              <w:rPr>
                <w:sz w:val="20"/>
                <w:szCs w:val="20"/>
              </w:rPr>
              <w:t xml:space="preserve"> </w:t>
            </w:r>
            <w:r w:rsidR="004A5B13">
              <w:rPr>
                <w:sz w:val="20"/>
                <w:szCs w:val="20"/>
              </w:rPr>
              <w:t>2</w:t>
            </w:r>
            <w:r w:rsidR="004C3784" w:rsidRPr="00E86700">
              <w:rPr>
                <w:sz w:val="20"/>
                <w:szCs w:val="20"/>
              </w:rPr>
              <w:t xml:space="preserve"> opakowani</w:t>
            </w:r>
            <w:r w:rsidR="004A5B13">
              <w:rPr>
                <w:sz w:val="20"/>
                <w:szCs w:val="20"/>
              </w:rPr>
              <w:t>a</w:t>
            </w:r>
            <w:r w:rsidR="004C3784" w:rsidRPr="00E86700">
              <w:rPr>
                <w:sz w:val="20"/>
                <w:szCs w:val="20"/>
              </w:rPr>
              <w:t xml:space="preserve"> 100 ml, wzorzec ICP dla testu wody powierzchniowej (23 pierwiastki rozpuszczone w kwasie azotowym: Ca 35000 µg/l, Mg 15000 µg/l, Na 8000 µg/l, K 3000 µg/l, B 100 µg/l, Fe 100 µg/l, Mo 100 µg/l, Sr 100 µg/l, As 50 µg/l, Ba 50 µg/l, Ni 50 µg/l, V 50 µg/l, Zn 50 µg/l, Mn 30 µg/l, Co 25 µg/l, Pb 25 µg/l, Be 20 µg/l, Cd 20 µg/l, Cr 20 µg/l, Cu 20 µg/l, Bi 10 µg/l, Se 10 µg/l, Tl 10 µg/l)</w:t>
            </w:r>
          </w:p>
          <w:p w14:paraId="034C5967" w14:textId="77777777" w:rsidR="00B95777" w:rsidRPr="00E86700" w:rsidRDefault="00B95777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</w:p>
          <w:p w14:paraId="0CD22277" w14:textId="08A034E1" w:rsidR="004C3784" w:rsidRPr="00E86700" w:rsidRDefault="004101C9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b)</w:t>
            </w:r>
            <w:r w:rsidR="004C3784" w:rsidRPr="00E86700">
              <w:rPr>
                <w:sz w:val="20"/>
                <w:szCs w:val="20"/>
              </w:rPr>
              <w:t xml:space="preserve"> </w:t>
            </w:r>
            <w:r w:rsidR="004A5B13">
              <w:rPr>
                <w:sz w:val="20"/>
                <w:szCs w:val="20"/>
              </w:rPr>
              <w:t>2</w:t>
            </w:r>
            <w:r w:rsidR="004C3784" w:rsidRPr="00E86700">
              <w:rPr>
                <w:sz w:val="20"/>
                <w:szCs w:val="20"/>
              </w:rPr>
              <w:t xml:space="preserve"> opakowani</w:t>
            </w:r>
            <w:r w:rsidR="004A5B13">
              <w:rPr>
                <w:sz w:val="20"/>
                <w:szCs w:val="20"/>
              </w:rPr>
              <w:t>a</w:t>
            </w:r>
            <w:r w:rsidR="004C3784" w:rsidRPr="00E86700">
              <w:rPr>
                <w:sz w:val="20"/>
                <w:szCs w:val="20"/>
              </w:rPr>
              <w:t xml:space="preserve"> 100 ml, wzorzec ICP dla testu wody podziemnej (30 pierwiastków w rozcieńczonym kwasie azotowym: Ag 10 mg/l, Al 10 mg/l, As 100 mg/l, B 100 mg/l, Ba 10 mg/l, Be 100 mg/l, Bi 10 mg/l, Ca 1000 mg/l, Cd 10 mg/l, Co 10 mg/l, Cr 10 mg/l, Cu 10 mg/l, Fe 100 mg/l, Ga 10 mg/l, K 10 mg/l, Li 10 mg/l, Mg 10 mg/l, Mn 10 mg/l, Mo 10 mg/l, Na 10 mg/l, Ni 10 mg/l, Pb 10 mg/l, Rb 10 mg/l, Se 100 mg/l, Sr 10 mg/l, Te 10 mg/l, Tl 10 mg/l, U 10 mg/l, V 10 mg/l, Zn (</w:t>
            </w:r>
            <w:proofErr w:type="spellStart"/>
            <w:r w:rsidR="004C3784" w:rsidRPr="00E86700">
              <w:rPr>
                <w:sz w:val="20"/>
                <w:szCs w:val="20"/>
              </w:rPr>
              <w:t>Zinc</w:t>
            </w:r>
            <w:proofErr w:type="spellEnd"/>
            <w:r w:rsidR="004C3784" w:rsidRPr="00E86700">
              <w:rPr>
                <w:sz w:val="20"/>
                <w:szCs w:val="20"/>
              </w:rPr>
              <w:t>) 100 mg/l)</w:t>
            </w:r>
          </w:p>
          <w:p w14:paraId="7D371C92" w14:textId="77777777" w:rsidR="00B95777" w:rsidRPr="00E86700" w:rsidRDefault="00B95777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</w:p>
          <w:p w14:paraId="75D53256" w14:textId="321BE2E3" w:rsidR="004A5B13" w:rsidRPr="004A5B13" w:rsidRDefault="004C3784" w:rsidP="004A5B13">
            <w:pPr>
              <w:pStyle w:val="Bezodstpw"/>
              <w:numPr>
                <w:ilvl w:val="1"/>
                <w:numId w:val="69"/>
              </w:numPr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lastRenderedPageBreak/>
              <w:t>2 opakowania 100 ml, wzorzec ICP wieloelementowy (23 pierwiastki o stężeniu 1000 mg/l w rozcieńczonym kwasie azotowym: Ag, Al, B, Ba, Bi, Ca, Cd, Co, Cr, Cu, Fe, Ga, In, K, Li, Mg, Mn, Na, Ni, Pb, Sr, Tl, Zn )</w:t>
            </w:r>
          </w:p>
          <w:p w14:paraId="11017A5C" w14:textId="215FA6D8" w:rsidR="004C3784" w:rsidRPr="00E86700" w:rsidRDefault="004A5B13" w:rsidP="004A5B13">
            <w:pPr>
              <w:pStyle w:val="Bezodstpw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d)</w:t>
            </w:r>
            <w:r w:rsidR="004C3784" w:rsidRPr="00E86700">
              <w:rPr>
                <w:sz w:val="20"/>
                <w:szCs w:val="20"/>
              </w:rPr>
              <w:t xml:space="preserve"> 2 opakowania 100 ml, wzorzec ICP fosfor o stężeniu 1000 mg/l</w:t>
            </w:r>
          </w:p>
          <w:p w14:paraId="00BFC7B5" w14:textId="24B5EED3" w:rsidR="004C3784" w:rsidRPr="00E86700" w:rsidRDefault="004A5B13" w:rsidP="004A5B13">
            <w:pPr>
              <w:pStyle w:val="Bezodstpw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e)</w:t>
            </w:r>
            <w:r w:rsidR="004C3784" w:rsidRPr="00E86700">
              <w:rPr>
                <w:sz w:val="20"/>
                <w:szCs w:val="20"/>
              </w:rPr>
              <w:t>1 opakowanie 100ml, wzorzec ICP itr o stężeniu 1000 mg/L</w:t>
            </w:r>
          </w:p>
          <w:p w14:paraId="58727941" w14:textId="076E1927" w:rsidR="004C3784" w:rsidRPr="00E86700" w:rsidRDefault="004A5B13" w:rsidP="004A5B13">
            <w:pPr>
              <w:pStyle w:val="Bezodstpw"/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f) </w:t>
            </w:r>
            <w:r w:rsidR="004C3784" w:rsidRPr="00E86700">
              <w:rPr>
                <w:sz w:val="20"/>
                <w:szCs w:val="20"/>
              </w:rPr>
              <w:t xml:space="preserve"> 1 opakowanie 100ml, wzorzec ICP krzem o stężeniu 1000 mg/L lub 10000 mg/L</w:t>
            </w:r>
          </w:p>
        </w:tc>
        <w:tc>
          <w:tcPr>
            <w:tcW w:w="2126" w:type="dxa"/>
          </w:tcPr>
          <w:p w14:paraId="3AA2AACD" w14:textId="6D26D4ED" w:rsidR="004C3784" w:rsidRPr="00E86700" w:rsidRDefault="004C3784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lastRenderedPageBreak/>
              <w:t>spełnia/nie spełnia*</w:t>
            </w:r>
          </w:p>
        </w:tc>
      </w:tr>
      <w:tr w:rsidR="00DC1483" w:rsidRPr="00E86700" w14:paraId="0B7BF71C" w14:textId="77777777" w:rsidTr="00E330C7">
        <w:tc>
          <w:tcPr>
            <w:tcW w:w="568" w:type="dxa"/>
          </w:tcPr>
          <w:p w14:paraId="564B13D9" w14:textId="20029AAE" w:rsidR="00DC1483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27</w:t>
            </w:r>
          </w:p>
        </w:tc>
        <w:tc>
          <w:tcPr>
            <w:tcW w:w="7371" w:type="dxa"/>
          </w:tcPr>
          <w:p w14:paraId="4E8614DD" w14:textId="77777777" w:rsidR="00DC1483" w:rsidRPr="00E86700" w:rsidRDefault="00DC1483" w:rsidP="00E86700">
            <w:pPr>
              <w:pStyle w:val="Bezodstpw"/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Wyposażenie:</w:t>
            </w:r>
          </w:p>
          <w:p w14:paraId="08DB31A3" w14:textId="6B27EA28" w:rsidR="00DC1483" w:rsidRPr="00E86700" w:rsidRDefault="00DC1483" w:rsidP="004A5B13">
            <w:pPr>
              <w:pStyle w:val="Bezodstpw"/>
              <w:numPr>
                <w:ilvl w:val="0"/>
                <w:numId w:val="77"/>
              </w:numPr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zamknięty układ chłodzenia – 1 szt.</w:t>
            </w:r>
          </w:p>
          <w:p w14:paraId="5C0BFB67" w14:textId="754EE741" w:rsidR="00DC1483" w:rsidRPr="00E86700" w:rsidRDefault="00DC1483" w:rsidP="004A5B13">
            <w:pPr>
              <w:pStyle w:val="Bezodstpw"/>
              <w:numPr>
                <w:ilvl w:val="0"/>
                <w:numId w:val="77"/>
              </w:numPr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 xml:space="preserve"> zestaw do standardu wewnętrznego – 1 szt.</w:t>
            </w:r>
          </w:p>
          <w:p w14:paraId="1945442D" w14:textId="58A093C9" w:rsidR="00DC1483" w:rsidRPr="00E86700" w:rsidRDefault="00DC1483" w:rsidP="004A5B13">
            <w:pPr>
              <w:pStyle w:val="Bezodstpw"/>
              <w:numPr>
                <w:ilvl w:val="0"/>
                <w:numId w:val="77"/>
              </w:numPr>
              <w:spacing w:before="60" w:after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 xml:space="preserve"> zestaw komputerowy z oprogramowaniem do sterowania spektrometrem – 1 szt. o poniższej </w:t>
            </w:r>
            <w:r w:rsidRPr="00E86700">
              <w:rPr>
                <w:b/>
                <w:sz w:val="20"/>
                <w:szCs w:val="20"/>
              </w:rPr>
              <w:t xml:space="preserve">specyfikacji tabela </w:t>
            </w:r>
            <w:r w:rsidR="00E263A0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14:paraId="11552BBF" w14:textId="5FD2E834" w:rsidR="00DC1483" w:rsidRPr="00E86700" w:rsidRDefault="00DC1483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  <w:tr w:rsidR="00DC1483" w:rsidRPr="00E86700" w14:paraId="6640BC56" w14:textId="77777777" w:rsidTr="00E330C7">
        <w:tc>
          <w:tcPr>
            <w:tcW w:w="568" w:type="dxa"/>
          </w:tcPr>
          <w:p w14:paraId="10EF92F5" w14:textId="66D6F7BE" w:rsidR="00DC1483" w:rsidRPr="00E86700" w:rsidRDefault="00DC1483" w:rsidP="00E86700">
            <w:pPr>
              <w:jc w:val="center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28</w:t>
            </w:r>
          </w:p>
        </w:tc>
        <w:tc>
          <w:tcPr>
            <w:tcW w:w="7371" w:type="dxa"/>
          </w:tcPr>
          <w:p w14:paraId="63B16235" w14:textId="77777777" w:rsidR="00DC1483" w:rsidRPr="00E86700" w:rsidRDefault="00DC1483" w:rsidP="00E86700">
            <w:pPr>
              <w:pStyle w:val="Bezodstpw"/>
              <w:spacing w:before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>Wyposażenie dodatkowe:</w:t>
            </w:r>
          </w:p>
          <w:p w14:paraId="27117A13" w14:textId="72D28785" w:rsidR="00DC1483" w:rsidRPr="00E86700" w:rsidRDefault="00DC1483" w:rsidP="004A5B13">
            <w:pPr>
              <w:pStyle w:val="Bezodstpw"/>
              <w:numPr>
                <w:ilvl w:val="0"/>
                <w:numId w:val="78"/>
              </w:numPr>
              <w:spacing w:before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 xml:space="preserve"> wężyki do wprowadzania próbki – 2 komplety</w:t>
            </w:r>
          </w:p>
          <w:p w14:paraId="6484F72D" w14:textId="11A5E272" w:rsidR="00DC1483" w:rsidRPr="00E86700" w:rsidRDefault="00DC1483" w:rsidP="004A5B13">
            <w:pPr>
              <w:pStyle w:val="Bezodstpw"/>
              <w:numPr>
                <w:ilvl w:val="0"/>
                <w:numId w:val="78"/>
              </w:numPr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 xml:space="preserve"> wężyki do odprowadzania próbki – 2 komplety</w:t>
            </w:r>
          </w:p>
          <w:p w14:paraId="5C0B761A" w14:textId="23ECDCE6" w:rsidR="00DC1483" w:rsidRPr="00E86700" w:rsidRDefault="00DC1483" w:rsidP="004A5B13">
            <w:pPr>
              <w:pStyle w:val="Bezodstpw"/>
              <w:numPr>
                <w:ilvl w:val="0"/>
                <w:numId w:val="78"/>
              </w:numPr>
              <w:spacing w:before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 xml:space="preserve"> palnik z rurką centralną – 2 komplety</w:t>
            </w:r>
          </w:p>
          <w:p w14:paraId="3EBEADD8" w14:textId="50E320D8" w:rsidR="00DC1483" w:rsidRPr="00E86700" w:rsidRDefault="00DC1483" w:rsidP="004A5B13">
            <w:pPr>
              <w:pStyle w:val="Bezodstpw"/>
              <w:numPr>
                <w:ilvl w:val="0"/>
                <w:numId w:val="78"/>
              </w:numPr>
              <w:spacing w:before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 xml:space="preserve"> </w:t>
            </w:r>
            <w:proofErr w:type="spellStart"/>
            <w:r w:rsidRPr="00E86700">
              <w:rPr>
                <w:sz w:val="20"/>
                <w:szCs w:val="20"/>
              </w:rPr>
              <w:t>nebulizer</w:t>
            </w:r>
            <w:proofErr w:type="spellEnd"/>
            <w:r w:rsidRPr="00E86700">
              <w:rPr>
                <w:sz w:val="20"/>
                <w:szCs w:val="20"/>
              </w:rPr>
              <w:t xml:space="preserve"> – 1 sztuka</w:t>
            </w:r>
          </w:p>
          <w:p w14:paraId="51E5760E" w14:textId="346FEEA3" w:rsidR="00DC1483" w:rsidRPr="00E86700" w:rsidRDefault="00DC1483" w:rsidP="004A5B13">
            <w:pPr>
              <w:pStyle w:val="Bezodstpw"/>
              <w:numPr>
                <w:ilvl w:val="0"/>
                <w:numId w:val="78"/>
              </w:numPr>
              <w:spacing w:before="60"/>
              <w:rPr>
                <w:sz w:val="20"/>
                <w:szCs w:val="20"/>
              </w:rPr>
            </w:pPr>
            <w:r w:rsidRPr="00E86700">
              <w:rPr>
                <w:sz w:val="20"/>
                <w:szCs w:val="20"/>
              </w:rPr>
              <w:t xml:space="preserve"> komora mgielna – 1 sztuka</w:t>
            </w:r>
          </w:p>
        </w:tc>
        <w:tc>
          <w:tcPr>
            <w:tcW w:w="2126" w:type="dxa"/>
          </w:tcPr>
          <w:p w14:paraId="6AEECD24" w14:textId="3922F2E0" w:rsidR="00DC1483" w:rsidRPr="00E86700" w:rsidRDefault="00DC1483" w:rsidP="00E86700">
            <w:pPr>
              <w:rPr>
                <w:b/>
                <w:bCs/>
                <w:smallCaps/>
                <w:sz w:val="20"/>
                <w:szCs w:val="20"/>
                <w:lang w:val="x-none" w:eastAsia="ar-SA"/>
              </w:rPr>
            </w:pPr>
            <w:r w:rsidRPr="00E86700">
              <w:rPr>
                <w:b/>
                <w:bCs/>
                <w:smallCaps/>
                <w:sz w:val="20"/>
                <w:szCs w:val="20"/>
                <w:lang w:val="x-none" w:eastAsia="ar-SA"/>
              </w:rPr>
              <w:t>spełnia/nie spełnia*</w:t>
            </w:r>
          </w:p>
        </w:tc>
      </w:tr>
    </w:tbl>
    <w:p w14:paraId="3F19A941" w14:textId="77777777" w:rsidR="00E86700" w:rsidRDefault="00E86700" w:rsidP="00E86700">
      <w:pPr>
        <w:pStyle w:val="Bezodstpw"/>
        <w:spacing w:before="60" w:after="60" w:line="276" w:lineRule="auto"/>
        <w:rPr>
          <w:color w:val="FF0000"/>
        </w:rPr>
      </w:pPr>
    </w:p>
    <w:p w14:paraId="18BC3347" w14:textId="2D8CE60E" w:rsidR="00145291" w:rsidRPr="00967509" w:rsidRDefault="00DC1483" w:rsidP="00145291">
      <w:pPr>
        <w:pStyle w:val="Bezodstpw"/>
        <w:spacing w:before="60" w:after="60" w:line="276" w:lineRule="auto"/>
        <w:ind w:left="502"/>
      </w:pPr>
      <w:r w:rsidRPr="00967509">
        <w:t xml:space="preserve">Tabela </w:t>
      </w:r>
      <w:r w:rsidR="00E263A0" w:rsidRPr="00967509">
        <w:t>2</w:t>
      </w:r>
      <w:r w:rsidRPr="00967509">
        <w:t xml:space="preserve"> </w:t>
      </w:r>
      <w:r w:rsidR="009E4C16" w:rsidRPr="00967509">
        <w:t>S</w:t>
      </w:r>
      <w:r w:rsidRPr="00967509">
        <w:t>pecyfikacja wyposażenia</w:t>
      </w:r>
    </w:p>
    <w:tbl>
      <w:tblPr>
        <w:tblStyle w:val="Tabela-Siatk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701"/>
        <w:gridCol w:w="6694"/>
      </w:tblGrid>
      <w:tr w:rsidR="004C3784" w:rsidRPr="009E4C16" w14:paraId="275624F5" w14:textId="77777777" w:rsidTr="004C3784">
        <w:tc>
          <w:tcPr>
            <w:tcW w:w="1701" w:type="dxa"/>
          </w:tcPr>
          <w:p w14:paraId="0707DF06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b/>
                <w:bCs/>
                <w:sz w:val="22"/>
                <w:szCs w:val="22"/>
              </w:rPr>
              <w:t>Parametr</w:t>
            </w:r>
          </w:p>
        </w:tc>
        <w:tc>
          <w:tcPr>
            <w:tcW w:w="6694" w:type="dxa"/>
          </w:tcPr>
          <w:p w14:paraId="54038D72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b/>
                <w:bCs/>
                <w:sz w:val="22"/>
                <w:szCs w:val="22"/>
              </w:rPr>
              <w:t>Wartość</w:t>
            </w:r>
          </w:p>
        </w:tc>
      </w:tr>
      <w:tr w:rsidR="004C3784" w:rsidRPr="009E4C16" w14:paraId="12C403F3" w14:textId="77777777" w:rsidTr="004C3784">
        <w:tc>
          <w:tcPr>
            <w:tcW w:w="1701" w:type="dxa"/>
          </w:tcPr>
          <w:p w14:paraId="2ED49CFA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Typ</w:t>
            </w:r>
          </w:p>
        </w:tc>
        <w:tc>
          <w:tcPr>
            <w:tcW w:w="6694" w:type="dxa"/>
          </w:tcPr>
          <w:p w14:paraId="2D96F1B9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 xml:space="preserve">Stacjonarny, typu </w:t>
            </w:r>
            <w:proofErr w:type="spellStart"/>
            <w:r w:rsidRPr="009E4C16">
              <w:rPr>
                <w:rFonts w:eastAsia="Calibri"/>
                <w:sz w:val="22"/>
                <w:szCs w:val="22"/>
              </w:rPr>
              <w:t>AllInOne</w:t>
            </w:r>
            <w:proofErr w:type="spellEnd"/>
            <w:r w:rsidRPr="009E4C16">
              <w:rPr>
                <w:rFonts w:eastAsia="Calibri"/>
                <w:sz w:val="22"/>
                <w:szCs w:val="22"/>
              </w:rPr>
              <w:t xml:space="preserve"> (AIO), kompatybilny ze spektrometrem ICP OES</w:t>
            </w:r>
          </w:p>
        </w:tc>
      </w:tr>
      <w:tr w:rsidR="004C3784" w:rsidRPr="009E4C16" w14:paraId="1225BFCD" w14:textId="77777777" w:rsidTr="004C3784">
        <w:tc>
          <w:tcPr>
            <w:tcW w:w="1701" w:type="dxa"/>
          </w:tcPr>
          <w:p w14:paraId="04D84E88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Wyświetlacz</w:t>
            </w:r>
          </w:p>
        </w:tc>
        <w:tc>
          <w:tcPr>
            <w:tcW w:w="6694" w:type="dxa"/>
          </w:tcPr>
          <w:p w14:paraId="7949754B" w14:textId="2CE8A5C4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Matowy, min</w:t>
            </w:r>
            <w:r w:rsidR="0003495F">
              <w:rPr>
                <w:rFonts w:eastAsia="Calibri"/>
                <w:sz w:val="22"/>
                <w:szCs w:val="22"/>
              </w:rPr>
              <w:t>.</w:t>
            </w:r>
            <w:r w:rsidRPr="009E4C16">
              <w:rPr>
                <w:rFonts w:eastAsia="Calibri"/>
                <w:sz w:val="22"/>
                <w:szCs w:val="22"/>
              </w:rPr>
              <w:t xml:space="preserve"> 23 cali</w:t>
            </w:r>
          </w:p>
        </w:tc>
      </w:tr>
      <w:tr w:rsidR="004C3784" w:rsidRPr="009E4C16" w14:paraId="3420D963" w14:textId="77777777" w:rsidTr="004C3784">
        <w:tc>
          <w:tcPr>
            <w:tcW w:w="1701" w:type="dxa"/>
          </w:tcPr>
          <w:p w14:paraId="4D3BD132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Procesor</w:t>
            </w:r>
          </w:p>
        </w:tc>
        <w:tc>
          <w:tcPr>
            <w:tcW w:w="6694" w:type="dxa"/>
          </w:tcPr>
          <w:p w14:paraId="0AD54E13" w14:textId="7995F62A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 xml:space="preserve">Wielordzeniowy, </w:t>
            </w:r>
            <w:r w:rsidR="002C3078">
              <w:rPr>
                <w:rFonts w:eastAsia="Calibri"/>
                <w:sz w:val="22"/>
                <w:szCs w:val="22"/>
              </w:rPr>
              <w:t xml:space="preserve">nie gorszy niż </w:t>
            </w:r>
            <w:r w:rsidR="005F221A">
              <w:rPr>
                <w:rFonts w:eastAsia="Calibri"/>
                <w:sz w:val="22"/>
                <w:szCs w:val="22"/>
              </w:rPr>
              <w:t>I</w:t>
            </w:r>
            <w:r w:rsidR="002C3078">
              <w:rPr>
                <w:rFonts w:eastAsia="Calibri"/>
                <w:sz w:val="22"/>
                <w:szCs w:val="22"/>
              </w:rPr>
              <w:t xml:space="preserve">ntel </w:t>
            </w:r>
            <w:proofErr w:type="spellStart"/>
            <w:r w:rsidR="005F221A">
              <w:rPr>
                <w:rFonts w:eastAsia="Calibri"/>
                <w:sz w:val="22"/>
                <w:szCs w:val="22"/>
              </w:rPr>
              <w:t>C</w:t>
            </w:r>
            <w:r w:rsidR="002C3078">
              <w:rPr>
                <w:rFonts w:eastAsia="Calibri"/>
                <w:sz w:val="22"/>
                <w:szCs w:val="22"/>
              </w:rPr>
              <w:t>ore</w:t>
            </w:r>
            <w:proofErr w:type="spellEnd"/>
            <w:r w:rsidR="002C3078">
              <w:rPr>
                <w:rFonts w:eastAsia="Calibri"/>
                <w:sz w:val="22"/>
                <w:szCs w:val="22"/>
              </w:rPr>
              <w:t xml:space="preserve"> i5</w:t>
            </w:r>
            <w:r w:rsidR="005F221A" w:rsidRPr="009E4C16">
              <w:rPr>
                <w:rFonts w:eastAsia="Calibri"/>
                <w:sz w:val="22"/>
                <w:szCs w:val="22"/>
              </w:rPr>
              <w:t xml:space="preserve"> </w:t>
            </w:r>
          </w:p>
        </w:tc>
      </w:tr>
      <w:tr w:rsidR="004C3784" w:rsidRPr="009E4C16" w14:paraId="21DAD73D" w14:textId="77777777" w:rsidTr="004C3784">
        <w:tc>
          <w:tcPr>
            <w:tcW w:w="1701" w:type="dxa"/>
          </w:tcPr>
          <w:p w14:paraId="6B40846D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Pamięć RAM</w:t>
            </w:r>
          </w:p>
        </w:tc>
        <w:tc>
          <w:tcPr>
            <w:tcW w:w="6694" w:type="dxa"/>
          </w:tcPr>
          <w:p w14:paraId="25254528" w14:textId="35EB56A4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Min 16GB</w:t>
            </w:r>
          </w:p>
        </w:tc>
      </w:tr>
      <w:tr w:rsidR="004C3784" w:rsidRPr="009E4C16" w14:paraId="34EF3163" w14:textId="77777777" w:rsidTr="004C3784">
        <w:tc>
          <w:tcPr>
            <w:tcW w:w="1701" w:type="dxa"/>
          </w:tcPr>
          <w:p w14:paraId="6380127B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Pamięć masowa</w:t>
            </w:r>
          </w:p>
        </w:tc>
        <w:tc>
          <w:tcPr>
            <w:tcW w:w="6694" w:type="dxa"/>
          </w:tcPr>
          <w:p w14:paraId="4351D1EC" w14:textId="69449D35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 xml:space="preserve">Co najmniej 512GB SSD </w:t>
            </w:r>
          </w:p>
        </w:tc>
      </w:tr>
      <w:tr w:rsidR="004C3784" w:rsidRPr="009E4C16" w14:paraId="002624C2" w14:textId="77777777" w:rsidTr="004C3784">
        <w:tc>
          <w:tcPr>
            <w:tcW w:w="1701" w:type="dxa"/>
          </w:tcPr>
          <w:p w14:paraId="574676F5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Porty</w:t>
            </w:r>
          </w:p>
        </w:tc>
        <w:tc>
          <w:tcPr>
            <w:tcW w:w="6694" w:type="dxa"/>
          </w:tcPr>
          <w:p w14:paraId="454E8698" w14:textId="6FBD8106" w:rsidR="00145291" w:rsidRPr="009E4C16" w:rsidRDefault="004E437C" w:rsidP="00E330C7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po podłączeniu </w:t>
            </w:r>
            <w:r w:rsidRPr="00E86700">
              <w:rPr>
                <w:sz w:val="20"/>
                <w:szCs w:val="20"/>
              </w:rPr>
              <w:t>spektrometr</w:t>
            </w:r>
            <w:r>
              <w:rPr>
                <w:sz w:val="20"/>
                <w:szCs w:val="20"/>
              </w:rPr>
              <w:t>u</w:t>
            </w:r>
            <w:r>
              <w:rPr>
                <w:rFonts w:eastAsia="Calibri"/>
                <w:sz w:val="22"/>
                <w:szCs w:val="22"/>
              </w:rPr>
              <w:t xml:space="preserve"> min 1 wolny port </w:t>
            </w:r>
            <w:r w:rsidR="00145291" w:rsidRPr="009E4C16">
              <w:rPr>
                <w:rFonts w:eastAsia="Calibri"/>
                <w:sz w:val="22"/>
                <w:szCs w:val="22"/>
              </w:rPr>
              <w:t xml:space="preserve">USB </w:t>
            </w:r>
          </w:p>
          <w:p w14:paraId="20982BCF" w14:textId="77777777" w:rsidR="00145291" w:rsidRPr="009E4C16" w:rsidRDefault="00145291" w:rsidP="00E330C7">
            <w:pPr>
              <w:rPr>
                <w:rFonts w:eastAsiaTheme="minorEastAsia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Port HDMI</w:t>
            </w:r>
          </w:p>
          <w:p w14:paraId="08D57640" w14:textId="77777777" w:rsidR="00145291" w:rsidRPr="009E4C16" w:rsidRDefault="00145291" w:rsidP="00E330C7">
            <w:pPr>
              <w:rPr>
                <w:rFonts w:eastAsiaTheme="minorEastAsia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Port RJ-45</w:t>
            </w:r>
          </w:p>
        </w:tc>
      </w:tr>
      <w:tr w:rsidR="004C3784" w:rsidRPr="009E4C16" w14:paraId="26A7D22B" w14:textId="77777777" w:rsidTr="004C3784">
        <w:tc>
          <w:tcPr>
            <w:tcW w:w="1701" w:type="dxa"/>
          </w:tcPr>
          <w:p w14:paraId="525CE018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Łączność</w:t>
            </w:r>
          </w:p>
        </w:tc>
        <w:tc>
          <w:tcPr>
            <w:tcW w:w="6694" w:type="dxa"/>
          </w:tcPr>
          <w:p w14:paraId="500DECB5" w14:textId="2EDE7C76" w:rsidR="00145291" w:rsidRPr="009E4C16" w:rsidRDefault="00145291" w:rsidP="00E330C7">
            <w:pPr>
              <w:rPr>
                <w:rFonts w:eastAsiaTheme="minorEastAsia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 xml:space="preserve">Wi-Fi </w:t>
            </w:r>
          </w:p>
          <w:p w14:paraId="413ECADF" w14:textId="2859880C" w:rsidR="00145291" w:rsidRPr="009E4C16" w:rsidRDefault="00145291" w:rsidP="00E330C7">
            <w:pPr>
              <w:rPr>
                <w:rFonts w:eastAsiaTheme="minorEastAsia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 xml:space="preserve">LAN </w:t>
            </w:r>
          </w:p>
          <w:p w14:paraId="20F9B52A" w14:textId="77777777" w:rsidR="00145291" w:rsidRPr="009E4C16" w:rsidRDefault="00145291" w:rsidP="00E330C7">
            <w:pPr>
              <w:rPr>
                <w:rFonts w:eastAsiaTheme="minorEastAsia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Bluetooth</w:t>
            </w:r>
          </w:p>
        </w:tc>
      </w:tr>
      <w:tr w:rsidR="004C3784" w:rsidRPr="009E4C16" w14:paraId="2887EC28" w14:textId="77777777" w:rsidTr="004C3784">
        <w:tc>
          <w:tcPr>
            <w:tcW w:w="1701" w:type="dxa"/>
          </w:tcPr>
          <w:p w14:paraId="0F368128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Wyposażenie</w:t>
            </w:r>
          </w:p>
        </w:tc>
        <w:tc>
          <w:tcPr>
            <w:tcW w:w="6694" w:type="dxa"/>
          </w:tcPr>
          <w:p w14:paraId="3905A496" w14:textId="07158FB4" w:rsidR="00145291" w:rsidRPr="009E4C16" w:rsidRDefault="00145291" w:rsidP="00E330C7">
            <w:pPr>
              <w:rPr>
                <w:rFonts w:eastAsiaTheme="minorEastAsia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Klawiatura bezprzewodowa</w:t>
            </w:r>
            <w:r w:rsidR="004F3183">
              <w:rPr>
                <w:rFonts w:eastAsia="Calibri"/>
                <w:sz w:val="22"/>
                <w:szCs w:val="22"/>
              </w:rPr>
              <w:t xml:space="preserve"> </w:t>
            </w:r>
            <w:r w:rsidR="00FB4BE7">
              <w:rPr>
                <w:rFonts w:eastAsia="Calibri"/>
                <w:sz w:val="22"/>
                <w:szCs w:val="22"/>
              </w:rPr>
              <w:t xml:space="preserve">z funkcją </w:t>
            </w:r>
            <w:r w:rsidR="004F3183">
              <w:rPr>
                <w:rFonts w:eastAsia="Calibri"/>
                <w:sz w:val="22"/>
                <w:szCs w:val="22"/>
              </w:rPr>
              <w:t>numeryczn</w:t>
            </w:r>
            <w:r w:rsidR="00FB4BE7">
              <w:rPr>
                <w:rFonts w:eastAsia="Calibri"/>
                <w:sz w:val="22"/>
                <w:szCs w:val="22"/>
              </w:rPr>
              <w:t>ą</w:t>
            </w:r>
            <w:r w:rsidRPr="009E4C16">
              <w:rPr>
                <w:rFonts w:eastAsia="Calibri"/>
                <w:sz w:val="22"/>
                <w:szCs w:val="22"/>
              </w:rPr>
              <w:t xml:space="preserve">, </w:t>
            </w:r>
            <w:r w:rsidR="00636FC8">
              <w:rPr>
                <w:rFonts w:eastAsia="Calibri"/>
                <w:sz w:val="22"/>
                <w:szCs w:val="22"/>
              </w:rPr>
              <w:t>m</w:t>
            </w:r>
            <w:r w:rsidRPr="009E4C16">
              <w:rPr>
                <w:rFonts w:eastAsia="Calibri"/>
                <w:sz w:val="22"/>
                <w:szCs w:val="22"/>
              </w:rPr>
              <w:t xml:space="preserve">ysz bezprzewodowa, </w:t>
            </w:r>
            <w:r w:rsidR="00E410A3">
              <w:rPr>
                <w:rFonts w:eastAsia="Calibri"/>
                <w:sz w:val="22"/>
                <w:szCs w:val="22"/>
              </w:rPr>
              <w:t>m</w:t>
            </w:r>
            <w:r w:rsidRPr="009E4C16">
              <w:rPr>
                <w:rFonts w:eastAsia="Calibri"/>
                <w:sz w:val="22"/>
                <w:szCs w:val="22"/>
              </w:rPr>
              <w:t>inimalny zestaw przewodów oraz innych akcesoriów wymaganych do podłączenia oferowanego urządzenia do sieci elektrycznej</w:t>
            </w:r>
            <w:r w:rsidR="00636FC8">
              <w:rPr>
                <w:rFonts w:eastAsia="Calibri"/>
                <w:sz w:val="22"/>
                <w:szCs w:val="22"/>
              </w:rPr>
              <w:t xml:space="preserve"> i do urządzenia</w:t>
            </w:r>
          </w:p>
        </w:tc>
      </w:tr>
      <w:tr w:rsidR="004C3784" w:rsidRPr="009E4C16" w14:paraId="47CE0D59" w14:textId="77777777" w:rsidTr="004C3784">
        <w:tc>
          <w:tcPr>
            <w:tcW w:w="1701" w:type="dxa"/>
          </w:tcPr>
          <w:p w14:paraId="64EE2286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System operacyjny</w:t>
            </w:r>
          </w:p>
        </w:tc>
        <w:tc>
          <w:tcPr>
            <w:tcW w:w="6694" w:type="dxa"/>
          </w:tcPr>
          <w:p w14:paraId="1EAF57F5" w14:textId="318F5017" w:rsidR="00145291" w:rsidRPr="009E4C16" w:rsidRDefault="005430D9" w:rsidP="00E330C7">
            <w:pPr>
              <w:rPr>
                <w:rFonts w:eastAsia="Calibri"/>
                <w:sz w:val="22"/>
                <w:szCs w:val="22"/>
              </w:rPr>
            </w:pPr>
            <w:r w:rsidRPr="00A90D18">
              <w:rPr>
                <w:rFonts w:eastAsia="Calibri"/>
                <w:sz w:val="22"/>
                <w:szCs w:val="22"/>
              </w:rPr>
              <w:t xml:space="preserve">System operacyjny w najnowszej wersji 64 bit: oferujący pełną integrację z wdrożoną w SGGW usługą katalogową Microsoft Active Directory; umożliwiający nawiązanie połączenia z komputerem za pomocą funkcji pulpitu zdalnego; obsługujący BitLocker; umożliwiający zainstalowanie i korzystanie w pełnym zakresie (zapewnienie ochrony antywirusowej komputera - tj. uruchomione procesy, pamięć RAM) z pakietu ESET </w:t>
            </w:r>
            <w:proofErr w:type="spellStart"/>
            <w:r w:rsidRPr="00A90D18">
              <w:rPr>
                <w:rFonts w:eastAsia="Calibri"/>
                <w:sz w:val="22"/>
                <w:szCs w:val="22"/>
              </w:rPr>
              <w:t>Endpoint</w:t>
            </w:r>
            <w:proofErr w:type="spellEnd"/>
            <w:r w:rsidRPr="00A90D18">
              <w:rPr>
                <w:rFonts w:eastAsia="Calibri"/>
                <w:sz w:val="22"/>
                <w:szCs w:val="22"/>
              </w:rPr>
              <w:t xml:space="preserve"> Security 9 stanowiącego element systemu wdrożonego w SGGW</w:t>
            </w:r>
          </w:p>
        </w:tc>
      </w:tr>
      <w:tr w:rsidR="004C3784" w:rsidRPr="009E4C16" w14:paraId="5429544B" w14:textId="77777777" w:rsidTr="004C3784">
        <w:tc>
          <w:tcPr>
            <w:tcW w:w="1701" w:type="dxa"/>
          </w:tcPr>
          <w:p w14:paraId="46E2E3C7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Gwarancja</w:t>
            </w:r>
          </w:p>
        </w:tc>
        <w:tc>
          <w:tcPr>
            <w:tcW w:w="6694" w:type="dxa"/>
          </w:tcPr>
          <w:p w14:paraId="094917F9" w14:textId="77777777" w:rsidR="00145291" w:rsidRPr="009E4C16" w:rsidRDefault="00145291" w:rsidP="00E330C7">
            <w:pPr>
              <w:rPr>
                <w:rFonts w:eastAsia="Calibri"/>
                <w:sz w:val="22"/>
                <w:szCs w:val="22"/>
              </w:rPr>
            </w:pPr>
            <w:r w:rsidRPr="009E4C16">
              <w:rPr>
                <w:rFonts w:eastAsia="Calibri"/>
                <w:sz w:val="22"/>
                <w:szCs w:val="22"/>
              </w:rPr>
              <w:t>Co najmniej 24 miesiące</w:t>
            </w:r>
          </w:p>
        </w:tc>
      </w:tr>
    </w:tbl>
    <w:p w14:paraId="50939ADC" w14:textId="77777777" w:rsidR="00145291" w:rsidRPr="004C3784" w:rsidRDefault="00145291" w:rsidP="00145291">
      <w:pPr>
        <w:pStyle w:val="Bezodstpw"/>
        <w:spacing w:before="60" w:after="60" w:line="276" w:lineRule="auto"/>
        <w:ind w:left="502"/>
      </w:pPr>
    </w:p>
    <w:p w14:paraId="068A637C" w14:textId="226CF4F8" w:rsidR="00145291" w:rsidRDefault="00145291"/>
    <w:p w14:paraId="48FE8611" w14:textId="676A07F3" w:rsidR="003B21C7" w:rsidRDefault="003B21C7"/>
    <w:p w14:paraId="69BFE3F2" w14:textId="400B6933" w:rsidR="003B21C7" w:rsidRDefault="003B21C7"/>
    <w:p w14:paraId="10CF95CF" w14:textId="06B2D63B" w:rsidR="00071971" w:rsidRDefault="00071971"/>
    <w:p w14:paraId="4BFC3399" w14:textId="77777777" w:rsidR="003B21C7" w:rsidRPr="009011F2" w:rsidRDefault="003B21C7" w:rsidP="003B21C7">
      <w:pPr>
        <w:rPr>
          <w:b/>
        </w:rPr>
      </w:pPr>
      <w:r w:rsidRPr="00F76AA0">
        <w:rPr>
          <w:b/>
        </w:rPr>
        <w:t>Załącznik nr</w:t>
      </w:r>
      <w:r>
        <w:rPr>
          <w:b/>
        </w:rPr>
        <w:t xml:space="preserve"> 5</w:t>
      </w:r>
      <w:r w:rsidRPr="00F76AA0">
        <w:rPr>
          <w:b/>
        </w:rPr>
        <w:t xml:space="preserve"> do SWZ  - </w:t>
      </w:r>
      <w:r w:rsidRPr="009011F2">
        <w:rPr>
          <w:b/>
        </w:rPr>
        <w:t>wzór protokołu dostawy, stanowiący załącznik nr 2 do wzoru umowy</w:t>
      </w:r>
    </w:p>
    <w:p w14:paraId="25545A1D" w14:textId="77777777" w:rsidR="003B21C7" w:rsidRPr="00014FD6" w:rsidRDefault="003B21C7" w:rsidP="003B21C7">
      <w:pPr>
        <w:jc w:val="center"/>
        <w:rPr>
          <w:b/>
        </w:rPr>
      </w:pPr>
    </w:p>
    <w:p w14:paraId="3011C2BC" w14:textId="610AE79C" w:rsidR="003B21C7" w:rsidRPr="00014FD6" w:rsidRDefault="003B21C7" w:rsidP="003B21C7">
      <w:pPr>
        <w:jc w:val="center"/>
        <w:rPr>
          <w:b/>
        </w:rPr>
      </w:pPr>
      <w:r w:rsidRPr="00014FD6">
        <w:rPr>
          <w:b/>
        </w:rPr>
        <w:t>PROTOKÓŁ DOSTAWY</w:t>
      </w:r>
      <w:r w:rsidR="00FA6523">
        <w:rPr>
          <w:b/>
        </w:rPr>
        <w:t xml:space="preserve"> </w:t>
      </w:r>
    </w:p>
    <w:p w14:paraId="3468629D" w14:textId="08291D46" w:rsidR="003B21C7" w:rsidRPr="00014FD6" w:rsidRDefault="003B21C7" w:rsidP="003B21C7">
      <w:pPr>
        <w:jc w:val="center"/>
        <w:rPr>
          <w:b/>
        </w:rPr>
      </w:pPr>
      <w:r w:rsidRPr="00014FD6">
        <w:rPr>
          <w:b/>
        </w:rPr>
        <w:t>DOTYCZY UMOWY NR …/I</w:t>
      </w:r>
      <w:r>
        <w:rPr>
          <w:b/>
        </w:rPr>
        <w:t>IŚ</w:t>
      </w:r>
      <w:r w:rsidRPr="00014FD6">
        <w:rPr>
          <w:b/>
        </w:rPr>
        <w:t>/202</w:t>
      </w:r>
      <w:r>
        <w:rPr>
          <w:b/>
        </w:rPr>
        <w:t>2</w:t>
      </w:r>
    </w:p>
    <w:p w14:paraId="239C0358" w14:textId="77777777" w:rsidR="003B21C7" w:rsidRPr="00014FD6" w:rsidRDefault="003B21C7" w:rsidP="003B21C7">
      <w:pPr>
        <w:jc w:val="center"/>
      </w:pPr>
    </w:p>
    <w:p w14:paraId="3339066F" w14:textId="77777777" w:rsidR="003B21C7" w:rsidRPr="00014FD6" w:rsidRDefault="003B21C7" w:rsidP="003B21C7">
      <w:pPr>
        <w:jc w:val="both"/>
        <w:rPr>
          <w:b/>
          <w:u w:val="single"/>
        </w:rPr>
      </w:pPr>
    </w:p>
    <w:p w14:paraId="2DB8A465" w14:textId="4C4DEA87" w:rsidR="003B21C7" w:rsidRPr="00014FD6" w:rsidRDefault="003B21C7" w:rsidP="003B21C7">
      <w:r w:rsidRPr="00014FD6">
        <w:t>W dniu dzisiejszym dostarczono</w:t>
      </w:r>
      <w:r w:rsidR="00FA6523">
        <w:t xml:space="preserve"> </w:t>
      </w:r>
      <w:r w:rsidR="00954F7B">
        <w:t xml:space="preserve">i uruchomiono w </w:t>
      </w:r>
      <w:r w:rsidRPr="00014FD6">
        <w:t>Szko</w:t>
      </w:r>
      <w:r w:rsidR="00954F7B">
        <w:t>le</w:t>
      </w:r>
      <w:r w:rsidRPr="00014FD6">
        <w:t xml:space="preserve"> Głównej Gospodarstwa Wiejskiego </w:t>
      </w:r>
      <w:r w:rsidR="00954F7B">
        <w:t xml:space="preserve">w Warszawie </w:t>
      </w:r>
      <w:r w:rsidRPr="00014FD6">
        <w:t>niżej wymieniony sprzęt wraz z niezbędnymi dokumentami:</w:t>
      </w:r>
    </w:p>
    <w:p w14:paraId="1F8788E4" w14:textId="77777777" w:rsidR="003B21C7" w:rsidRPr="00014FD6" w:rsidRDefault="003B21C7" w:rsidP="003B21C7">
      <w:pPr>
        <w:jc w:val="both"/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3402"/>
        <w:gridCol w:w="1559"/>
        <w:gridCol w:w="3403"/>
      </w:tblGrid>
      <w:tr w:rsidR="003B21C7" w:rsidRPr="00014FD6" w14:paraId="07B1FA75" w14:textId="77777777" w:rsidTr="00AF5957">
        <w:trPr>
          <w:jc w:val="center"/>
        </w:trPr>
        <w:tc>
          <w:tcPr>
            <w:tcW w:w="779" w:type="dxa"/>
            <w:vAlign w:val="center"/>
          </w:tcPr>
          <w:p w14:paraId="2D9B5045" w14:textId="77777777" w:rsidR="003B21C7" w:rsidRPr="00014FD6" w:rsidRDefault="003B21C7" w:rsidP="00AF5957">
            <w:pPr>
              <w:jc w:val="center"/>
              <w:rPr>
                <w:b/>
              </w:rPr>
            </w:pPr>
            <w:r w:rsidRPr="00014FD6">
              <w:rPr>
                <w:b/>
              </w:rPr>
              <w:t>L.p.</w:t>
            </w:r>
          </w:p>
        </w:tc>
        <w:tc>
          <w:tcPr>
            <w:tcW w:w="3402" w:type="dxa"/>
            <w:vAlign w:val="center"/>
          </w:tcPr>
          <w:p w14:paraId="3A633ECF" w14:textId="29BC85AF" w:rsidR="003B21C7" w:rsidRPr="00014FD6" w:rsidRDefault="003B21C7" w:rsidP="00AF5957">
            <w:pPr>
              <w:jc w:val="center"/>
              <w:rPr>
                <w:b/>
              </w:rPr>
            </w:pPr>
            <w:r w:rsidRPr="00014FD6">
              <w:rPr>
                <w:b/>
              </w:rPr>
              <w:t>Nazwa urządzenia, jego marka i typ</w:t>
            </w:r>
          </w:p>
        </w:tc>
        <w:tc>
          <w:tcPr>
            <w:tcW w:w="1559" w:type="dxa"/>
            <w:vAlign w:val="center"/>
          </w:tcPr>
          <w:p w14:paraId="0C6D5994" w14:textId="77777777" w:rsidR="003B21C7" w:rsidRPr="00014FD6" w:rsidRDefault="003B21C7" w:rsidP="00AF5957">
            <w:pPr>
              <w:jc w:val="center"/>
              <w:rPr>
                <w:b/>
              </w:rPr>
            </w:pPr>
            <w:r w:rsidRPr="00014FD6">
              <w:rPr>
                <w:b/>
              </w:rPr>
              <w:t>Nr fabryczny</w:t>
            </w:r>
          </w:p>
        </w:tc>
        <w:tc>
          <w:tcPr>
            <w:tcW w:w="3403" w:type="dxa"/>
            <w:vAlign w:val="center"/>
          </w:tcPr>
          <w:p w14:paraId="5A123617" w14:textId="77777777" w:rsidR="003B21C7" w:rsidRPr="00014FD6" w:rsidRDefault="003B21C7" w:rsidP="00AF5957">
            <w:pPr>
              <w:jc w:val="center"/>
              <w:rPr>
                <w:b/>
              </w:rPr>
            </w:pPr>
            <w:r w:rsidRPr="00014FD6">
              <w:rPr>
                <w:b/>
              </w:rPr>
              <w:t>Wyposażenie</w:t>
            </w:r>
          </w:p>
        </w:tc>
      </w:tr>
      <w:tr w:rsidR="003B21C7" w:rsidRPr="00014FD6" w14:paraId="0F7EC07F" w14:textId="77777777" w:rsidTr="00AF5957">
        <w:trPr>
          <w:jc w:val="center"/>
        </w:trPr>
        <w:tc>
          <w:tcPr>
            <w:tcW w:w="779" w:type="dxa"/>
          </w:tcPr>
          <w:p w14:paraId="51E215C5" w14:textId="77777777" w:rsidR="003B21C7" w:rsidRPr="00014FD6" w:rsidRDefault="003B21C7" w:rsidP="00AF5957">
            <w:pPr>
              <w:jc w:val="center"/>
            </w:pPr>
          </w:p>
          <w:p w14:paraId="696A1A67" w14:textId="77777777" w:rsidR="003B21C7" w:rsidRPr="00014FD6" w:rsidRDefault="003B21C7" w:rsidP="00AF5957">
            <w:pPr>
              <w:jc w:val="center"/>
            </w:pPr>
          </w:p>
          <w:p w14:paraId="2683DA94" w14:textId="77777777" w:rsidR="003B21C7" w:rsidRPr="00014FD6" w:rsidRDefault="003B21C7" w:rsidP="00AF5957">
            <w:pPr>
              <w:jc w:val="center"/>
            </w:pPr>
          </w:p>
          <w:p w14:paraId="2B652E97" w14:textId="77777777" w:rsidR="003B21C7" w:rsidRPr="00014FD6" w:rsidRDefault="003B21C7" w:rsidP="00AF5957">
            <w:pPr>
              <w:jc w:val="center"/>
            </w:pPr>
          </w:p>
          <w:p w14:paraId="63B933FD" w14:textId="77777777" w:rsidR="003B21C7" w:rsidRPr="00014FD6" w:rsidRDefault="003B21C7" w:rsidP="00AF5957">
            <w:pPr>
              <w:jc w:val="center"/>
            </w:pPr>
          </w:p>
          <w:p w14:paraId="530C68A5" w14:textId="77777777" w:rsidR="003B21C7" w:rsidRPr="00014FD6" w:rsidRDefault="003B21C7" w:rsidP="00AF5957">
            <w:pPr>
              <w:jc w:val="center"/>
            </w:pPr>
          </w:p>
          <w:p w14:paraId="1E1765D3" w14:textId="77777777" w:rsidR="003B21C7" w:rsidRPr="00014FD6" w:rsidRDefault="003B21C7" w:rsidP="00AF5957">
            <w:pPr>
              <w:jc w:val="center"/>
            </w:pPr>
          </w:p>
          <w:p w14:paraId="02AA0801" w14:textId="77777777" w:rsidR="003B21C7" w:rsidRPr="00014FD6" w:rsidRDefault="003B21C7" w:rsidP="00AF5957">
            <w:pPr>
              <w:jc w:val="center"/>
            </w:pPr>
          </w:p>
          <w:p w14:paraId="5001B241" w14:textId="77777777" w:rsidR="003B21C7" w:rsidRPr="00014FD6" w:rsidRDefault="003B21C7" w:rsidP="00AF5957">
            <w:pPr>
              <w:jc w:val="center"/>
            </w:pPr>
          </w:p>
          <w:p w14:paraId="6C2041AD" w14:textId="77777777" w:rsidR="003B21C7" w:rsidRPr="00014FD6" w:rsidRDefault="003B21C7" w:rsidP="00AF5957">
            <w:pPr>
              <w:jc w:val="center"/>
            </w:pPr>
          </w:p>
          <w:p w14:paraId="2C84876E" w14:textId="77777777" w:rsidR="003B21C7" w:rsidRPr="00014FD6" w:rsidRDefault="003B21C7" w:rsidP="00AF5957">
            <w:pPr>
              <w:jc w:val="center"/>
            </w:pPr>
          </w:p>
          <w:p w14:paraId="734C4AEB" w14:textId="77777777" w:rsidR="003B21C7" w:rsidRPr="00014FD6" w:rsidRDefault="003B21C7" w:rsidP="00AF5957">
            <w:pPr>
              <w:jc w:val="center"/>
            </w:pPr>
          </w:p>
          <w:p w14:paraId="50E30FE8" w14:textId="77777777" w:rsidR="003B21C7" w:rsidRPr="00014FD6" w:rsidRDefault="003B21C7" w:rsidP="00AF5957">
            <w:pPr>
              <w:jc w:val="center"/>
            </w:pPr>
          </w:p>
          <w:p w14:paraId="31E61EE9" w14:textId="77777777" w:rsidR="003B21C7" w:rsidRPr="00014FD6" w:rsidRDefault="003B21C7" w:rsidP="00AF5957">
            <w:pPr>
              <w:jc w:val="center"/>
            </w:pPr>
          </w:p>
          <w:p w14:paraId="643C8C23" w14:textId="77777777" w:rsidR="003B21C7" w:rsidRPr="00014FD6" w:rsidRDefault="003B21C7" w:rsidP="00AF5957"/>
        </w:tc>
        <w:tc>
          <w:tcPr>
            <w:tcW w:w="3402" w:type="dxa"/>
          </w:tcPr>
          <w:p w14:paraId="01D8FD1A" w14:textId="77777777" w:rsidR="003B21C7" w:rsidRPr="00014FD6" w:rsidRDefault="003B21C7" w:rsidP="00AF5957">
            <w:pPr>
              <w:jc w:val="center"/>
            </w:pPr>
          </w:p>
        </w:tc>
        <w:tc>
          <w:tcPr>
            <w:tcW w:w="1559" w:type="dxa"/>
          </w:tcPr>
          <w:p w14:paraId="7C726E83" w14:textId="77777777" w:rsidR="003B21C7" w:rsidRPr="00014FD6" w:rsidRDefault="003B21C7" w:rsidP="00AF5957">
            <w:pPr>
              <w:jc w:val="center"/>
            </w:pPr>
          </w:p>
        </w:tc>
        <w:tc>
          <w:tcPr>
            <w:tcW w:w="3403" w:type="dxa"/>
          </w:tcPr>
          <w:p w14:paraId="4D068DE7" w14:textId="77777777" w:rsidR="003B21C7" w:rsidRPr="00014FD6" w:rsidRDefault="003B21C7" w:rsidP="00AF5957">
            <w:pPr>
              <w:jc w:val="center"/>
            </w:pPr>
          </w:p>
        </w:tc>
      </w:tr>
    </w:tbl>
    <w:p w14:paraId="0CAB78FE" w14:textId="77777777" w:rsidR="003B21C7" w:rsidRPr="00014FD6" w:rsidRDefault="003B21C7" w:rsidP="003B21C7">
      <w:pPr>
        <w:jc w:val="both"/>
      </w:pPr>
    </w:p>
    <w:p w14:paraId="294D6C3C" w14:textId="77777777" w:rsidR="003B21C7" w:rsidRPr="00014FD6" w:rsidRDefault="003B21C7" w:rsidP="003B21C7">
      <w:pPr>
        <w:jc w:val="both"/>
      </w:pPr>
    </w:p>
    <w:p w14:paraId="1A3E09F9" w14:textId="10502ACC" w:rsidR="003B21C7" w:rsidRPr="00014FD6" w:rsidRDefault="003B21C7" w:rsidP="003B21C7">
      <w:pPr>
        <w:jc w:val="both"/>
      </w:pPr>
      <w:r w:rsidRPr="00014FD6">
        <w:t>Powyższy sprzęt dostarczony został w stanie nieuszkodzonym i zgodnie ze specyfikacją dołączoną do umowy nr  …/</w:t>
      </w:r>
      <w:r>
        <w:t>IIŚ</w:t>
      </w:r>
      <w:r w:rsidRPr="00014FD6">
        <w:t>/202</w:t>
      </w:r>
      <w:r>
        <w:t>2</w:t>
      </w:r>
    </w:p>
    <w:p w14:paraId="59115692" w14:textId="77777777" w:rsidR="003B21C7" w:rsidRPr="00014FD6" w:rsidRDefault="003B21C7" w:rsidP="003B21C7">
      <w:pPr>
        <w:overflowPunct w:val="0"/>
        <w:autoSpaceDE w:val="0"/>
        <w:autoSpaceDN w:val="0"/>
        <w:adjustRightInd w:val="0"/>
        <w:jc w:val="both"/>
        <w:textAlignment w:val="baseline"/>
        <w:rPr>
          <w:szCs w:val="20"/>
        </w:rPr>
      </w:pPr>
      <w:r w:rsidRPr="00014FD6">
        <w:t>Wraz z dostawą przekazano wszelką niezbędną dla ww. urządzenia dokumentację.</w:t>
      </w:r>
    </w:p>
    <w:p w14:paraId="0932F2F6" w14:textId="5268CCDA" w:rsidR="003B21C7" w:rsidRPr="00014FD6" w:rsidRDefault="003B21C7" w:rsidP="003B21C7">
      <w:pPr>
        <w:jc w:val="both"/>
      </w:pPr>
      <w:r>
        <w:t>Zamawiający</w:t>
      </w:r>
      <w:r w:rsidRPr="00014FD6">
        <w:t xml:space="preserve"> dokonał odbioru wszystkich wymienionych powyżej wyrobów.</w:t>
      </w:r>
    </w:p>
    <w:p w14:paraId="029F8BA2" w14:textId="77777777" w:rsidR="003B21C7" w:rsidRPr="00014FD6" w:rsidRDefault="003B21C7" w:rsidP="003B21C7">
      <w:pPr>
        <w:jc w:val="both"/>
      </w:pPr>
    </w:p>
    <w:p w14:paraId="3DBC652C" w14:textId="77777777" w:rsidR="003B21C7" w:rsidRPr="00014FD6" w:rsidRDefault="003B21C7" w:rsidP="003B21C7">
      <w:pPr>
        <w:jc w:val="both"/>
      </w:pPr>
    </w:p>
    <w:p w14:paraId="7F821FFA" w14:textId="77777777" w:rsidR="003B21C7" w:rsidRPr="00014FD6" w:rsidRDefault="003B21C7" w:rsidP="003B21C7">
      <w:pPr>
        <w:jc w:val="both"/>
      </w:pPr>
    </w:p>
    <w:p w14:paraId="3E11A63E" w14:textId="77777777" w:rsidR="003B21C7" w:rsidRPr="00014FD6" w:rsidRDefault="003B21C7" w:rsidP="003B21C7">
      <w:pPr>
        <w:jc w:val="both"/>
      </w:pPr>
    </w:p>
    <w:p w14:paraId="46236C12" w14:textId="77777777" w:rsidR="003B21C7" w:rsidRPr="00014FD6" w:rsidRDefault="003B21C7" w:rsidP="003B21C7">
      <w:pPr>
        <w:jc w:val="both"/>
      </w:pPr>
    </w:p>
    <w:p w14:paraId="57F5B652" w14:textId="77777777" w:rsidR="003B21C7" w:rsidRPr="00014FD6" w:rsidRDefault="003B21C7" w:rsidP="003B21C7">
      <w:pPr>
        <w:jc w:val="both"/>
      </w:pPr>
      <w:r w:rsidRPr="00014FD6">
        <w:t>……………………….., dnia ………………….</w:t>
      </w:r>
      <w:r w:rsidRPr="00014FD6">
        <w:tab/>
      </w:r>
    </w:p>
    <w:p w14:paraId="08604215" w14:textId="77777777" w:rsidR="003B21C7" w:rsidRPr="00014FD6" w:rsidRDefault="003B21C7" w:rsidP="003B21C7">
      <w:pPr>
        <w:jc w:val="both"/>
      </w:pPr>
    </w:p>
    <w:p w14:paraId="6FD3CE62" w14:textId="77777777" w:rsidR="003B21C7" w:rsidRPr="00014FD6" w:rsidRDefault="003B21C7" w:rsidP="003B21C7">
      <w:pPr>
        <w:jc w:val="both"/>
      </w:pPr>
    </w:p>
    <w:p w14:paraId="2BA16CA1" w14:textId="77777777" w:rsidR="003B21C7" w:rsidRPr="00014FD6" w:rsidRDefault="003B21C7" w:rsidP="003B21C7">
      <w:pPr>
        <w:jc w:val="both"/>
      </w:pPr>
    </w:p>
    <w:p w14:paraId="6AD12D09" w14:textId="77777777" w:rsidR="003B21C7" w:rsidRPr="00014FD6" w:rsidRDefault="003B21C7" w:rsidP="003B21C7">
      <w:pPr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3B21C7" w:rsidRPr="00014FD6" w14:paraId="0962729E" w14:textId="77777777" w:rsidTr="00AF5957">
        <w:tc>
          <w:tcPr>
            <w:tcW w:w="5075" w:type="dxa"/>
          </w:tcPr>
          <w:p w14:paraId="75B99639" w14:textId="77777777" w:rsidR="003B21C7" w:rsidRPr="00014FD6" w:rsidRDefault="003B21C7" w:rsidP="00AF595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sz w:val="20"/>
                <w:szCs w:val="20"/>
              </w:rPr>
            </w:pPr>
            <w:r w:rsidRPr="00014FD6">
              <w:rPr>
                <w:sz w:val="20"/>
                <w:szCs w:val="20"/>
              </w:rPr>
              <w:t>...........................................</w:t>
            </w:r>
          </w:p>
          <w:p w14:paraId="6BC4EE88" w14:textId="6251F2B7" w:rsidR="003B21C7" w:rsidRPr="00014FD6" w:rsidRDefault="003B21C7" w:rsidP="00AF5957">
            <w:pPr>
              <w:jc w:val="center"/>
            </w:pPr>
            <w:r w:rsidRPr="00014FD6">
              <w:t xml:space="preserve">(upoważniony pracownik </w:t>
            </w:r>
            <w:r>
              <w:t>Wykonawcy</w:t>
            </w:r>
            <w:r w:rsidRPr="00014FD6">
              <w:t>)</w:t>
            </w:r>
          </w:p>
        </w:tc>
        <w:tc>
          <w:tcPr>
            <w:tcW w:w="5075" w:type="dxa"/>
          </w:tcPr>
          <w:p w14:paraId="7CFFD1E9" w14:textId="77777777" w:rsidR="003B21C7" w:rsidRPr="00014FD6" w:rsidRDefault="003B21C7" w:rsidP="00AF5957">
            <w:pPr>
              <w:jc w:val="center"/>
            </w:pPr>
            <w:r w:rsidRPr="00014FD6">
              <w:t xml:space="preserve">......................................................... </w:t>
            </w:r>
          </w:p>
          <w:p w14:paraId="7D24D73E" w14:textId="77777777" w:rsidR="003B21C7" w:rsidRPr="00014FD6" w:rsidRDefault="003B21C7" w:rsidP="00AF5957">
            <w:pPr>
              <w:jc w:val="center"/>
            </w:pPr>
            <w:r w:rsidRPr="00014FD6">
              <w:t>(upoważniony przedstawiciel SGGW)</w:t>
            </w:r>
          </w:p>
        </w:tc>
      </w:tr>
    </w:tbl>
    <w:p w14:paraId="2579C80C" w14:textId="77777777" w:rsidR="003B21C7" w:rsidRPr="004C3784" w:rsidRDefault="003B21C7"/>
    <w:sectPr w:rsidR="003B21C7" w:rsidRPr="004C3784" w:rsidSect="009F6BA3">
      <w:footerReference w:type="even" r:id="rId14"/>
      <w:footerReference w:type="default" r:id="rId15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07AEFF" w14:textId="77777777" w:rsidR="007B0D7F" w:rsidRDefault="007B0D7F" w:rsidP="00415AAD">
      <w:r>
        <w:separator/>
      </w:r>
    </w:p>
  </w:endnote>
  <w:endnote w:type="continuationSeparator" w:id="0">
    <w:p w14:paraId="2CB75A6A" w14:textId="77777777" w:rsidR="007B0D7F" w:rsidRDefault="007B0D7F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3C5A34" w14:textId="77777777" w:rsidR="00B436C3" w:rsidRDefault="00B436C3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5D7A9E" w14:textId="77777777" w:rsidR="00B436C3" w:rsidRDefault="00B436C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09624" w14:textId="19FA95EF" w:rsidR="00B436C3" w:rsidRDefault="00B436C3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19</w:t>
    </w:r>
    <w:r>
      <w:rPr>
        <w:rStyle w:val="Numerstrony"/>
      </w:rPr>
      <w:fldChar w:fldCharType="end"/>
    </w:r>
  </w:p>
  <w:p w14:paraId="643CCA07" w14:textId="77777777" w:rsidR="00B436C3" w:rsidRDefault="00B436C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CE3D14" w14:textId="77777777" w:rsidR="00B436C3" w:rsidRDefault="00B436C3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009FD89" w14:textId="77777777" w:rsidR="00B436C3" w:rsidRDefault="00B436C3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9BE7BE" w14:textId="77777777" w:rsidR="00B436C3" w:rsidRDefault="00B436C3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21</w:t>
    </w:r>
    <w:r>
      <w:rPr>
        <w:rStyle w:val="Numerstrony"/>
      </w:rPr>
      <w:fldChar w:fldCharType="end"/>
    </w:r>
  </w:p>
  <w:p w14:paraId="6F1641C2" w14:textId="77777777" w:rsidR="00B436C3" w:rsidRDefault="00B436C3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B436C3" w:rsidRDefault="00B436C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B436C3" w:rsidRDefault="00B436C3">
    <w:pPr>
      <w:pStyle w:val="Stopka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B436C3" w:rsidRDefault="00B436C3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23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1A6A99" w14:textId="77777777" w:rsidR="007B0D7F" w:rsidRDefault="007B0D7F" w:rsidP="00415AAD">
      <w:r>
        <w:separator/>
      </w:r>
    </w:p>
  </w:footnote>
  <w:footnote w:type="continuationSeparator" w:id="0">
    <w:p w14:paraId="51E160BC" w14:textId="77777777" w:rsidR="007B0D7F" w:rsidRDefault="007B0D7F" w:rsidP="00415AAD">
      <w:r>
        <w:continuationSeparator/>
      </w:r>
    </w:p>
  </w:footnote>
  <w:footnote w:id="1">
    <w:p w14:paraId="17F74CC3" w14:textId="77777777" w:rsidR="00B436C3" w:rsidRPr="00916C6F" w:rsidRDefault="00B436C3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A6C9D" w14:textId="77777777" w:rsidR="00B436C3" w:rsidRPr="001553E2" w:rsidRDefault="00B436C3" w:rsidP="0061415E">
    <w:pPr>
      <w:pStyle w:val="Tytu"/>
      <w:spacing w:line="360" w:lineRule="auto"/>
      <w:jc w:val="right"/>
      <w:rPr>
        <w:sz w:val="18"/>
        <w:szCs w:val="18"/>
      </w:rPr>
    </w:pPr>
  </w:p>
  <w:p w14:paraId="2F8F3E5A" w14:textId="77777777" w:rsidR="00B436C3" w:rsidRDefault="00B436C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1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3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B0309C"/>
    <w:multiLevelType w:val="hybridMultilevel"/>
    <w:tmpl w:val="5E4CDD16"/>
    <w:lvl w:ilvl="0" w:tplc="04150019">
      <w:start w:val="1"/>
      <w:numFmt w:val="lowerLetter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401F79"/>
    <w:multiLevelType w:val="hybridMultilevel"/>
    <w:tmpl w:val="3A5069E4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4D027C8"/>
    <w:multiLevelType w:val="hybridMultilevel"/>
    <w:tmpl w:val="17686374"/>
    <w:lvl w:ilvl="0" w:tplc="B022B9AC">
      <w:start w:val="1"/>
      <w:numFmt w:val="lowerRoman"/>
      <w:lvlText w:val="%1)"/>
      <w:lvlJc w:val="left"/>
      <w:pPr>
        <w:ind w:left="1648" w:hanging="360"/>
      </w:pPr>
      <w:rPr>
        <w:rFonts w:ascii="Times New Roman" w:eastAsia="Calibri" w:hAnsi="Times New Roman" w:cs="Times New Roman"/>
        <w:b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9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0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5DE0DCA"/>
    <w:multiLevelType w:val="hybridMultilevel"/>
    <w:tmpl w:val="84F06A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6" w15:restartNumberingAfterBreak="0">
    <w:nsid w:val="19C71B94"/>
    <w:multiLevelType w:val="hybridMultilevel"/>
    <w:tmpl w:val="D7DA63BC"/>
    <w:lvl w:ilvl="0" w:tplc="9296F4F4">
      <w:start w:val="1"/>
      <w:numFmt w:val="lowerLetter"/>
      <w:lvlText w:val="%1)"/>
      <w:lvlJc w:val="left"/>
      <w:pPr>
        <w:ind w:left="1069" w:hanging="360"/>
      </w:pPr>
      <w:rPr>
        <w:rFonts w:hint="default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D0193C"/>
    <w:multiLevelType w:val="hybridMultilevel"/>
    <w:tmpl w:val="8DF8EA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1FA544A7"/>
    <w:multiLevelType w:val="hybridMultilevel"/>
    <w:tmpl w:val="EA8CC3D8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FB635D9"/>
    <w:multiLevelType w:val="hybridMultilevel"/>
    <w:tmpl w:val="049424F8"/>
    <w:lvl w:ilvl="0" w:tplc="72F0F9E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6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26221911"/>
    <w:multiLevelType w:val="hybridMultilevel"/>
    <w:tmpl w:val="F13C3A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7400146"/>
    <w:multiLevelType w:val="hybridMultilevel"/>
    <w:tmpl w:val="D43EDFEC"/>
    <w:lvl w:ilvl="0" w:tplc="F520503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2060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2ABE7534"/>
    <w:multiLevelType w:val="hybridMultilevel"/>
    <w:tmpl w:val="DCA40EE6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6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7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9" w15:restartNumberingAfterBreak="0">
    <w:nsid w:val="33335A35"/>
    <w:multiLevelType w:val="hybridMultilevel"/>
    <w:tmpl w:val="D74C40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1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5" w15:restartNumberingAfterBreak="0">
    <w:nsid w:val="39D13F33"/>
    <w:multiLevelType w:val="hybridMultilevel"/>
    <w:tmpl w:val="D71E29BE"/>
    <w:lvl w:ilvl="0" w:tplc="9DEC1108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6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7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8" w15:restartNumberingAfterBreak="0">
    <w:nsid w:val="41ED55A4"/>
    <w:multiLevelType w:val="hybridMultilevel"/>
    <w:tmpl w:val="7BE2F7A6"/>
    <w:lvl w:ilvl="0" w:tplc="72F0F9E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0" w15:restartNumberingAfterBreak="0">
    <w:nsid w:val="44925308"/>
    <w:multiLevelType w:val="multilevel"/>
    <w:tmpl w:val="3D3EF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1" w15:restartNumberingAfterBreak="0">
    <w:nsid w:val="456A3CD5"/>
    <w:multiLevelType w:val="hybridMultilevel"/>
    <w:tmpl w:val="524493D2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4D4E774C"/>
    <w:multiLevelType w:val="hybridMultilevel"/>
    <w:tmpl w:val="C6A8AE6E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1CB2ADD"/>
    <w:multiLevelType w:val="hybridMultilevel"/>
    <w:tmpl w:val="DF4296EA"/>
    <w:lvl w:ilvl="0" w:tplc="0C427EF2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57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8" w15:restartNumberingAfterBreak="0">
    <w:nsid w:val="57F63976"/>
    <w:multiLevelType w:val="hybridMultilevel"/>
    <w:tmpl w:val="1BBEA0FE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9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0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61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D432B4E"/>
    <w:multiLevelType w:val="hybridMultilevel"/>
    <w:tmpl w:val="0DBE746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8" w:hanging="360"/>
      </w:pPr>
    </w:lvl>
    <w:lvl w:ilvl="2" w:tplc="0415001B" w:tentative="1">
      <w:start w:val="1"/>
      <w:numFmt w:val="lowerRoman"/>
      <w:lvlText w:val="%3."/>
      <w:lvlJc w:val="right"/>
      <w:pPr>
        <w:ind w:left="1868" w:hanging="180"/>
      </w:pPr>
    </w:lvl>
    <w:lvl w:ilvl="3" w:tplc="0415000F" w:tentative="1">
      <w:start w:val="1"/>
      <w:numFmt w:val="decimal"/>
      <w:lvlText w:val="%4."/>
      <w:lvlJc w:val="left"/>
      <w:pPr>
        <w:ind w:left="2588" w:hanging="360"/>
      </w:pPr>
    </w:lvl>
    <w:lvl w:ilvl="4" w:tplc="04150019" w:tentative="1">
      <w:start w:val="1"/>
      <w:numFmt w:val="lowerLetter"/>
      <w:lvlText w:val="%5."/>
      <w:lvlJc w:val="left"/>
      <w:pPr>
        <w:ind w:left="3308" w:hanging="360"/>
      </w:pPr>
    </w:lvl>
    <w:lvl w:ilvl="5" w:tplc="0415001B" w:tentative="1">
      <w:start w:val="1"/>
      <w:numFmt w:val="lowerRoman"/>
      <w:lvlText w:val="%6."/>
      <w:lvlJc w:val="right"/>
      <w:pPr>
        <w:ind w:left="4028" w:hanging="180"/>
      </w:pPr>
    </w:lvl>
    <w:lvl w:ilvl="6" w:tplc="0415000F" w:tentative="1">
      <w:start w:val="1"/>
      <w:numFmt w:val="decimal"/>
      <w:lvlText w:val="%7."/>
      <w:lvlJc w:val="left"/>
      <w:pPr>
        <w:ind w:left="4748" w:hanging="360"/>
      </w:pPr>
    </w:lvl>
    <w:lvl w:ilvl="7" w:tplc="04150019" w:tentative="1">
      <w:start w:val="1"/>
      <w:numFmt w:val="lowerLetter"/>
      <w:lvlText w:val="%8."/>
      <w:lvlJc w:val="left"/>
      <w:pPr>
        <w:ind w:left="5468" w:hanging="360"/>
      </w:pPr>
    </w:lvl>
    <w:lvl w:ilvl="8" w:tplc="041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66" w15:restartNumberingAfterBreak="0">
    <w:nsid w:val="6B35167F"/>
    <w:multiLevelType w:val="hybridMultilevel"/>
    <w:tmpl w:val="4CE449F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8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71911C47"/>
    <w:multiLevelType w:val="hybridMultilevel"/>
    <w:tmpl w:val="0ECA9A40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0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6957B00"/>
    <w:multiLevelType w:val="hybridMultilevel"/>
    <w:tmpl w:val="BAB0ABB6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F836D6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AE73686"/>
    <w:multiLevelType w:val="hybridMultilevel"/>
    <w:tmpl w:val="CF243F8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4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5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78"/>
  </w:num>
  <w:num w:numId="3">
    <w:abstractNumId w:val="38"/>
  </w:num>
  <w:num w:numId="4">
    <w:abstractNumId w:val="74"/>
  </w:num>
  <w:num w:numId="5">
    <w:abstractNumId w:val="39"/>
  </w:num>
  <w:num w:numId="6">
    <w:abstractNumId w:val="58"/>
  </w:num>
  <w:num w:numId="7">
    <w:abstractNumId w:val="66"/>
  </w:num>
  <w:num w:numId="8">
    <w:abstractNumId w:val="55"/>
  </w:num>
  <w:num w:numId="9">
    <w:abstractNumId w:val="7"/>
  </w:num>
  <w:num w:numId="10">
    <w:abstractNumId w:val="29"/>
  </w:num>
  <w:num w:numId="11">
    <w:abstractNumId w:val="45"/>
  </w:num>
  <w:num w:numId="12">
    <w:abstractNumId w:val="21"/>
  </w:num>
  <w:num w:numId="13">
    <w:abstractNumId w:val="65"/>
  </w:num>
  <w:num w:numId="14">
    <w:abstractNumId w:val="26"/>
  </w:num>
  <w:num w:numId="15">
    <w:abstractNumId w:val="10"/>
  </w:num>
  <w:num w:numId="16">
    <w:abstractNumId w:val="61"/>
  </w:num>
  <w:num w:numId="17">
    <w:abstractNumId w:val="32"/>
  </w:num>
  <w:num w:numId="18">
    <w:abstractNumId w:val="5"/>
  </w:num>
  <w:num w:numId="19">
    <w:abstractNumId w:val="48"/>
  </w:num>
  <w:num w:numId="20">
    <w:abstractNumId w:val="51"/>
  </w:num>
  <w:num w:numId="21">
    <w:abstractNumId w:val="40"/>
  </w:num>
  <w:num w:numId="22">
    <w:abstractNumId w:val="33"/>
  </w:num>
  <w:num w:numId="23">
    <w:abstractNumId w:val="67"/>
  </w:num>
  <w:num w:numId="24">
    <w:abstractNumId w:val="56"/>
  </w:num>
  <w:num w:numId="25">
    <w:abstractNumId w:val="8"/>
  </w:num>
  <w:num w:numId="26">
    <w:abstractNumId w:val="15"/>
  </w:num>
  <w:num w:numId="27">
    <w:abstractNumId w:val="20"/>
  </w:num>
  <w:num w:numId="28">
    <w:abstractNumId w:val="42"/>
  </w:num>
  <w:num w:numId="29">
    <w:abstractNumId w:val="53"/>
  </w:num>
  <w:num w:numId="30">
    <w:abstractNumId w:val="41"/>
  </w:num>
  <w:num w:numId="31">
    <w:abstractNumId w:val="6"/>
  </w:num>
  <w:num w:numId="32">
    <w:abstractNumId w:val="18"/>
  </w:num>
  <w:num w:numId="33">
    <w:abstractNumId w:val="57"/>
  </w:num>
  <w:num w:numId="34">
    <w:abstractNumId w:val="1"/>
  </w:num>
  <w:num w:numId="35">
    <w:abstractNumId w:val="70"/>
  </w:num>
  <w:num w:numId="36">
    <w:abstractNumId w:val="14"/>
  </w:num>
  <w:num w:numId="37">
    <w:abstractNumId w:val="76"/>
  </w:num>
  <w:num w:numId="38">
    <w:abstractNumId w:val="23"/>
  </w:num>
  <w:num w:numId="39">
    <w:abstractNumId w:val="24"/>
  </w:num>
  <w:num w:numId="40">
    <w:abstractNumId w:val="9"/>
  </w:num>
  <w:num w:numId="41">
    <w:abstractNumId w:val="28"/>
  </w:num>
  <w:num w:numId="42">
    <w:abstractNumId w:val="68"/>
  </w:num>
  <w:num w:numId="43">
    <w:abstractNumId w:val="19"/>
  </w:num>
  <w:num w:numId="44">
    <w:abstractNumId w:val="43"/>
  </w:num>
  <w:num w:numId="45">
    <w:abstractNumId w:val="47"/>
  </w:num>
  <w:num w:numId="46">
    <w:abstractNumId w:val="37"/>
  </w:num>
  <w:num w:numId="47">
    <w:abstractNumId w:val="11"/>
  </w:num>
  <w:num w:numId="48">
    <w:abstractNumId w:val="31"/>
  </w:num>
  <w:num w:numId="49">
    <w:abstractNumId w:val="22"/>
  </w:num>
  <w:num w:numId="50">
    <w:abstractNumId w:val="63"/>
  </w:num>
  <w:num w:numId="51">
    <w:abstractNumId w:val="64"/>
  </w:num>
  <w:num w:numId="52">
    <w:abstractNumId w:val="73"/>
  </w:num>
  <w:num w:numId="53">
    <w:abstractNumId w:val="5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60"/>
    <w:lvlOverride w:ilvl="0">
      <w:startOverride w:val="1"/>
    </w:lvlOverride>
  </w:num>
  <w:num w:numId="55">
    <w:abstractNumId w:val="49"/>
    <w:lvlOverride w:ilvl="0">
      <w:startOverride w:val="1"/>
    </w:lvlOverride>
  </w:num>
  <w:num w:numId="5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2"/>
    <w:lvlOverride w:ilvl="0">
      <w:startOverride w:val="1"/>
    </w:lvlOverride>
  </w:num>
  <w:num w:numId="58">
    <w:abstractNumId w:val="25"/>
    <w:lvlOverride w:ilvl="0">
      <w:startOverride w:val="1"/>
    </w:lvlOverride>
  </w:num>
  <w:num w:numId="59">
    <w:abstractNumId w:val="17"/>
    <w:lvlOverride w:ilvl="0">
      <w:startOverride w:val="1"/>
    </w:lvlOverride>
  </w:num>
  <w:num w:numId="6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44"/>
    <w:lvlOverride w:ilvl="0">
      <w:startOverride w:val="1"/>
    </w:lvlOverride>
  </w:num>
  <w:num w:numId="62">
    <w:abstractNumId w:val="36"/>
    <w:lvlOverride w:ilvl="0">
      <w:startOverride w:val="2"/>
    </w:lvlOverride>
  </w:num>
  <w:num w:numId="63">
    <w:abstractNumId w:val="0"/>
    <w:lvlOverride w:ilvl="0">
      <w:startOverride w:val="3"/>
    </w:lvlOverride>
  </w:num>
  <w:num w:numId="64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35"/>
    <w:lvlOverride w:ilvl="0">
      <w:startOverride w:val="1"/>
    </w:lvlOverride>
  </w:num>
  <w:num w:numId="6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75"/>
  </w:num>
  <w:num w:numId="71">
    <w:abstractNumId w:val="35"/>
  </w:num>
  <w:num w:numId="72">
    <w:abstractNumId w:val="34"/>
  </w:num>
  <w:num w:numId="7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30"/>
  </w:num>
  <w:num w:numId="75">
    <w:abstractNumId w:val="69"/>
  </w:num>
  <w:num w:numId="76">
    <w:abstractNumId w:val="4"/>
  </w:num>
  <w:num w:numId="77">
    <w:abstractNumId w:val="62"/>
  </w:num>
  <w:num w:numId="78">
    <w:abstractNumId w:val="12"/>
  </w:num>
  <w:num w:numId="79">
    <w:abstractNumId w:val="16"/>
  </w:num>
  <w:num w:numId="80">
    <w:abstractNumId w:val="27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086B"/>
    <w:rsid w:val="0000569F"/>
    <w:rsid w:val="00011D97"/>
    <w:rsid w:val="00014056"/>
    <w:rsid w:val="000240D2"/>
    <w:rsid w:val="00026980"/>
    <w:rsid w:val="00033C61"/>
    <w:rsid w:val="00033FE0"/>
    <w:rsid w:val="0003495F"/>
    <w:rsid w:val="000431C8"/>
    <w:rsid w:val="000474FE"/>
    <w:rsid w:val="00054B18"/>
    <w:rsid w:val="000555FD"/>
    <w:rsid w:val="00056CB1"/>
    <w:rsid w:val="000618D8"/>
    <w:rsid w:val="00062B5E"/>
    <w:rsid w:val="00071971"/>
    <w:rsid w:val="00094018"/>
    <w:rsid w:val="000A7495"/>
    <w:rsid w:val="000B34F3"/>
    <w:rsid w:val="000C54D4"/>
    <w:rsid w:val="000D43F1"/>
    <w:rsid w:val="000D6E14"/>
    <w:rsid w:val="000E058A"/>
    <w:rsid w:val="000E0A4B"/>
    <w:rsid w:val="000E17C7"/>
    <w:rsid w:val="000E6BA0"/>
    <w:rsid w:val="000E71ED"/>
    <w:rsid w:val="000F0CA7"/>
    <w:rsid w:val="000F6DC8"/>
    <w:rsid w:val="000F7346"/>
    <w:rsid w:val="0010031D"/>
    <w:rsid w:val="0011123E"/>
    <w:rsid w:val="0011765F"/>
    <w:rsid w:val="001219EF"/>
    <w:rsid w:val="0012218E"/>
    <w:rsid w:val="00130A61"/>
    <w:rsid w:val="001319E6"/>
    <w:rsid w:val="00143D6A"/>
    <w:rsid w:val="00145291"/>
    <w:rsid w:val="001504C1"/>
    <w:rsid w:val="00150824"/>
    <w:rsid w:val="00152760"/>
    <w:rsid w:val="001601E7"/>
    <w:rsid w:val="00160ACA"/>
    <w:rsid w:val="00163EBB"/>
    <w:rsid w:val="00164C0E"/>
    <w:rsid w:val="00165381"/>
    <w:rsid w:val="00166CB0"/>
    <w:rsid w:val="00173833"/>
    <w:rsid w:val="00176EDA"/>
    <w:rsid w:val="00193120"/>
    <w:rsid w:val="00195138"/>
    <w:rsid w:val="0019780A"/>
    <w:rsid w:val="001A67CE"/>
    <w:rsid w:val="001B523B"/>
    <w:rsid w:val="001D21C0"/>
    <w:rsid w:val="001D67D2"/>
    <w:rsid w:val="001E12A8"/>
    <w:rsid w:val="001F28C9"/>
    <w:rsid w:val="001F28F3"/>
    <w:rsid w:val="001F4B66"/>
    <w:rsid w:val="0020559B"/>
    <w:rsid w:val="0021443C"/>
    <w:rsid w:val="00222C29"/>
    <w:rsid w:val="0023758A"/>
    <w:rsid w:val="00246399"/>
    <w:rsid w:val="00253D69"/>
    <w:rsid w:val="002547F5"/>
    <w:rsid w:val="00255518"/>
    <w:rsid w:val="00264062"/>
    <w:rsid w:val="002656CC"/>
    <w:rsid w:val="002659F6"/>
    <w:rsid w:val="00276473"/>
    <w:rsid w:val="0028546C"/>
    <w:rsid w:val="00296843"/>
    <w:rsid w:val="002A3EE0"/>
    <w:rsid w:val="002C3078"/>
    <w:rsid w:val="002C36E2"/>
    <w:rsid w:val="002D56D4"/>
    <w:rsid w:val="002E01EE"/>
    <w:rsid w:val="002E0AA3"/>
    <w:rsid w:val="002E771F"/>
    <w:rsid w:val="002F0871"/>
    <w:rsid w:val="002F11C7"/>
    <w:rsid w:val="002F1AC8"/>
    <w:rsid w:val="002F1C8D"/>
    <w:rsid w:val="002F30A5"/>
    <w:rsid w:val="002F34E8"/>
    <w:rsid w:val="002F5BD4"/>
    <w:rsid w:val="002F66E8"/>
    <w:rsid w:val="002F7865"/>
    <w:rsid w:val="00307DED"/>
    <w:rsid w:val="00315311"/>
    <w:rsid w:val="003207CF"/>
    <w:rsid w:val="00326C9A"/>
    <w:rsid w:val="00336E15"/>
    <w:rsid w:val="003452A8"/>
    <w:rsid w:val="003536A1"/>
    <w:rsid w:val="00356828"/>
    <w:rsid w:val="00356FF7"/>
    <w:rsid w:val="0036371E"/>
    <w:rsid w:val="00363E51"/>
    <w:rsid w:val="00366444"/>
    <w:rsid w:val="0037234F"/>
    <w:rsid w:val="00383EE6"/>
    <w:rsid w:val="00387D29"/>
    <w:rsid w:val="0039216E"/>
    <w:rsid w:val="0039269F"/>
    <w:rsid w:val="003A1540"/>
    <w:rsid w:val="003A1A5D"/>
    <w:rsid w:val="003A2364"/>
    <w:rsid w:val="003B0D67"/>
    <w:rsid w:val="003B21C7"/>
    <w:rsid w:val="003B2CEE"/>
    <w:rsid w:val="003B4793"/>
    <w:rsid w:val="003B5ABB"/>
    <w:rsid w:val="003C54EE"/>
    <w:rsid w:val="003C6BE7"/>
    <w:rsid w:val="003E14A2"/>
    <w:rsid w:val="003E1C21"/>
    <w:rsid w:val="003E1CBA"/>
    <w:rsid w:val="003E3D87"/>
    <w:rsid w:val="003F14D8"/>
    <w:rsid w:val="003F6F5E"/>
    <w:rsid w:val="00404184"/>
    <w:rsid w:val="004101C9"/>
    <w:rsid w:val="004105CB"/>
    <w:rsid w:val="00414040"/>
    <w:rsid w:val="00415AAD"/>
    <w:rsid w:val="004205E5"/>
    <w:rsid w:val="00420FEA"/>
    <w:rsid w:val="00421712"/>
    <w:rsid w:val="00421A49"/>
    <w:rsid w:val="0042761E"/>
    <w:rsid w:val="004317C4"/>
    <w:rsid w:val="00432780"/>
    <w:rsid w:val="0043649C"/>
    <w:rsid w:val="004376AD"/>
    <w:rsid w:val="00437DD9"/>
    <w:rsid w:val="00446FAF"/>
    <w:rsid w:val="00451C16"/>
    <w:rsid w:val="00455F89"/>
    <w:rsid w:val="00466A7D"/>
    <w:rsid w:val="00467058"/>
    <w:rsid w:val="00494660"/>
    <w:rsid w:val="004A1A46"/>
    <w:rsid w:val="004A2FE0"/>
    <w:rsid w:val="004A4045"/>
    <w:rsid w:val="004A5B13"/>
    <w:rsid w:val="004B1FD6"/>
    <w:rsid w:val="004B4A17"/>
    <w:rsid w:val="004C3784"/>
    <w:rsid w:val="004C50D7"/>
    <w:rsid w:val="004C6458"/>
    <w:rsid w:val="004D0CD8"/>
    <w:rsid w:val="004D4C62"/>
    <w:rsid w:val="004E2970"/>
    <w:rsid w:val="004E429B"/>
    <w:rsid w:val="004E437C"/>
    <w:rsid w:val="004F3183"/>
    <w:rsid w:val="005013C1"/>
    <w:rsid w:val="0050431B"/>
    <w:rsid w:val="00505BDA"/>
    <w:rsid w:val="0051211A"/>
    <w:rsid w:val="00512578"/>
    <w:rsid w:val="00514E97"/>
    <w:rsid w:val="00531D70"/>
    <w:rsid w:val="005430D9"/>
    <w:rsid w:val="0054484B"/>
    <w:rsid w:val="005467E7"/>
    <w:rsid w:val="005537E6"/>
    <w:rsid w:val="0055597E"/>
    <w:rsid w:val="005656E9"/>
    <w:rsid w:val="005676FC"/>
    <w:rsid w:val="0057204B"/>
    <w:rsid w:val="00573432"/>
    <w:rsid w:val="005741DD"/>
    <w:rsid w:val="00583ACB"/>
    <w:rsid w:val="00586E81"/>
    <w:rsid w:val="00592E28"/>
    <w:rsid w:val="005946D6"/>
    <w:rsid w:val="00597256"/>
    <w:rsid w:val="005A0CFB"/>
    <w:rsid w:val="005A3941"/>
    <w:rsid w:val="005B58D9"/>
    <w:rsid w:val="005D3694"/>
    <w:rsid w:val="005D49CD"/>
    <w:rsid w:val="005D5FF6"/>
    <w:rsid w:val="005D71EC"/>
    <w:rsid w:val="005F221A"/>
    <w:rsid w:val="005F504D"/>
    <w:rsid w:val="005F7366"/>
    <w:rsid w:val="0061415E"/>
    <w:rsid w:val="00620DDA"/>
    <w:rsid w:val="0062376A"/>
    <w:rsid w:val="00630269"/>
    <w:rsid w:val="00636FC8"/>
    <w:rsid w:val="00643348"/>
    <w:rsid w:val="0064489C"/>
    <w:rsid w:val="006461EE"/>
    <w:rsid w:val="00654538"/>
    <w:rsid w:val="00660E16"/>
    <w:rsid w:val="00661B9F"/>
    <w:rsid w:val="00665414"/>
    <w:rsid w:val="006663DF"/>
    <w:rsid w:val="00667BC8"/>
    <w:rsid w:val="00674B1C"/>
    <w:rsid w:val="0067638C"/>
    <w:rsid w:val="006831D2"/>
    <w:rsid w:val="00694DA8"/>
    <w:rsid w:val="006A1DAA"/>
    <w:rsid w:val="006A33EF"/>
    <w:rsid w:val="006B1356"/>
    <w:rsid w:val="006B2FF2"/>
    <w:rsid w:val="006C0943"/>
    <w:rsid w:val="006C0D05"/>
    <w:rsid w:val="006C14A5"/>
    <w:rsid w:val="006C292D"/>
    <w:rsid w:val="006C7E24"/>
    <w:rsid w:val="006D002F"/>
    <w:rsid w:val="006E209E"/>
    <w:rsid w:val="006F2F18"/>
    <w:rsid w:val="006F40FA"/>
    <w:rsid w:val="00703368"/>
    <w:rsid w:val="00717AC3"/>
    <w:rsid w:val="00725AB7"/>
    <w:rsid w:val="00737445"/>
    <w:rsid w:val="00754A1B"/>
    <w:rsid w:val="0076324F"/>
    <w:rsid w:val="007640A0"/>
    <w:rsid w:val="007660F8"/>
    <w:rsid w:val="00767591"/>
    <w:rsid w:val="00776155"/>
    <w:rsid w:val="0077664B"/>
    <w:rsid w:val="00776CCC"/>
    <w:rsid w:val="00784B0E"/>
    <w:rsid w:val="007852A1"/>
    <w:rsid w:val="00791C43"/>
    <w:rsid w:val="007B0D7F"/>
    <w:rsid w:val="007B1530"/>
    <w:rsid w:val="007B56C5"/>
    <w:rsid w:val="007C119F"/>
    <w:rsid w:val="007C6C43"/>
    <w:rsid w:val="007D3D73"/>
    <w:rsid w:val="007D51AF"/>
    <w:rsid w:val="007D58C5"/>
    <w:rsid w:val="007D5D8B"/>
    <w:rsid w:val="007D7313"/>
    <w:rsid w:val="007E091A"/>
    <w:rsid w:val="007E33CB"/>
    <w:rsid w:val="007E55E7"/>
    <w:rsid w:val="007E5FFD"/>
    <w:rsid w:val="007E69D0"/>
    <w:rsid w:val="007F0E04"/>
    <w:rsid w:val="00810283"/>
    <w:rsid w:val="00811041"/>
    <w:rsid w:val="008306FA"/>
    <w:rsid w:val="00830F26"/>
    <w:rsid w:val="008331AF"/>
    <w:rsid w:val="00836A83"/>
    <w:rsid w:val="00841206"/>
    <w:rsid w:val="00850D1B"/>
    <w:rsid w:val="0085693D"/>
    <w:rsid w:val="00866357"/>
    <w:rsid w:val="008667D3"/>
    <w:rsid w:val="00873231"/>
    <w:rsid w:val="008737F5"/>
    <w:rsid w:val="008835F1"/>
    <w:rsid w:val="008836B2"/>
    <w:rsid w:val="00896FF1"/>
    <w:rsid w:val="008A095A"/>
    <w:rsid w:val="008A1FD0"/>
    <w:rsid w:val="008A5E2B"/>
    <w:rsid w:val="008B00E3"/>
    <w:rsid w:val="008B0DA7"/>
    <w:rsid w:val="008B6136"/>
    <w:rsid w:val="008D4077"/>
    <w:rsid w:val="008D4793"/>
    <w:rsid w:val="008E25F5"/>
    <w:rsid w:val="008E3E55"/>
    <w:rsid w:val="008E631B"/>
    <w:rsid w:val="008E7943"/>
    <w:rsid w:val="008F02EA"/>
    <w:rsid w:val="008F1158"/>
    <w:rsid w:val="008F509A"/>
    <w:rsid w:val="008F60DB"/>
    <w:rsid w:val="008F6B64"/>
    <w:rsid w:val="009011F2"/>
    <w:rsid w:val="009043DF"/>
    <w:rsid w:val="009151EE"/>
    <w:rsid w:val="00916B82"/>
    <w:rsid w:val="00941AF3"/>
    <w:rsid w:val="00941CB9"/>
    <w:rsid w:val="00942D33"/>
    <w:rsid w:val="0095072A"/>
    <w:rsid w:val="00954F7B"/>
    <w:rsid w:val="00957BCA"/>
    <w:rsid w:val="00961A8D"/>
    <w:rsid w:val="0096365B"/>
    <w:rsid w:val="00967509"/>
    <w:rsid w:val="009679CE"/>
    <w:rsid w:val="00976825"/>
    <w:rsid w:val="009A17A6"/>
    <w:rsid w:val="009A2AD5"/>
    <w:rsid w:val="009A59A2"/>
    <w:rsid w:val="009B0BA6"/>
    <w:rsid w:val="009B13A4"/>
    <w:rsid w:val="009B1A4E"/>
    <w:rsid w:val="009B3049"/>
    <w:rsid w:val="009B48B3"/>
    <w:rsid w:val="009B7884"/>
    <w:rsid w:val="009C4748"/>
    <w:rsid w:val="009D423F"/>
    <w:rsid w:val="009D4713"/>
    <w:rsid w:val="009E4C16"/>
    <w:rsid w:val="009E4DC9"/>
    <w:rsid w:val="009F6BA3"/>
    <w:rsid w:val="00A02457"/>
    <w:rsid w:val="00A07133"/>
    <w:rsid w:val="00A17AF1"/>
    <w:rsid w:val="00A245B4"/>
    <w:rsid w:val="00A269C7"/>
    <w:rsid w:val="00A326B1"/>
    <w:rsid w:val="00A3772D"/>
    <w:rsid w:val="00A4211F"/>
    <w:rsid w:val="00A52685"/>
    <w:rsid w:val="00A542F1"/>
    <w:rsid w:val="00A777AF"/>
    <w:rsid w:val="00A8214E"/>
    <w:rsid w:val="00A82EF3"/>
    <w:rsid w:val="00A83F1E"/>
    <w:rsid w:val="00A84154"/>
    <w:rsid w:val="00A84E4D"/>
    <w:rsid w:val="00A8796C"/>
    <w:rsid w:val="00A90D18"/>
    <w:rsid w:val="00A9292A"/>
    <w:rsid w:val="00A94391"/>
    <w:rsid w:val="00A9606F"/>
    <w:rsid w:val="00A967C6"/>
    <w:rsid w:val="00A96929"/>
    <w:rsid w:val="00AA1489"/>
    <w:rsid w:val="00AA3F2B"/>
    <w:rsid w:val="00AA527F"/>
    <w:rsid w:val="00AB21E8"/>
    <w:rsid w:val="00AD0205"/>
    <w:rsid w:val="00AE4101"/>
    <w:rsid w:val="00AE7A01"/>
    <w:rsid w:val="00AF5957"/>
    <w:rsid w:val="00B04A3B"/>
    <w:rsid w:val="00B16AFA"/>
    <w:rsid w:val="00B2191F"/>
    <w:rsid w:val="00B23EFB"/>
    <w:rsid w:val="00B352F1"/>
    <w:rsid w:val="00B3617E"/>
    <w:rsid w:val="00B436C3"/>
    <w:rsid w:val="00B55566"/>
    <w:rsid w:val="00B600D3"/>
    <w:rsid w:val="00B61D0D"/>
    <w:rsid w:val="00B66793"/>
    <w:rsid w:val="00B72E89"/>
    <w:rsid w:val="00B758F6"/>
    <w:rsid w:val="00B76388"/>
    <w:rsid w:val="00B8163F"/>
    <w:rsid w:val="00B8377A"/>
    <w:rsid w:val="00B91B53"/>
    <w:rsid w:val="00B93719"/>
    <w:rsid w:val="00B95777"/>
    <w:rsid w:val="00B96497"/>
    <w:rsid w:val="00BA0283"/>
    <w:rsid w:val="00BA20AC"/>
    <w:rsid w:val="00BA7898"/>
    <w:rsid w:val="00BC1ABC"/>
    <w:rsid w:val="00BC3326"/>
    <w:rsid w:val="00BC4272"/>
    <w:rsid w:val="00BD41D0"/>
    <w:rsid w:val="00BD6272"/>
    <w:rsid w:val="00BF016B"/>
    <w:rsid w:val="00BF4D41"/>
    <w:rsid w:val="00C00C58"/>
    <w:rsid w:val="00C2153D"/>
    <w:rsid w:val="00C23BA3"/>
    <w:rsid w:val="00C427FD"/>
    <w:rsid w:val="00C5586A"/>
    <w:rsid w:val="00C67F9F"/>
    <w:rsid w:val="00C71C5D"/>
    <w:rsid w:val="00C826E5"/>
    <w:rsid w:val="00C934B5"/>
    <w:rsid w:val="00C96DBB"/>
    <w:rsid w:val="00C9719D"/>
    <w:rsid w:val="00C971D3"/>
    <w:rsid w:val="00C97FAE"/>
    <w:rsid w:val="00CA1CC7"/>
    <w:rsid w:val="00CB6D31"/>
    <w:rsid w:val="00CB7E52"/>
    <w:rsid w:val="00CB7E7A"/>
    <w:rsid w:val="00CC0702"/>
    <w:rsid w:val="00CD1C8A"/>
    <w:rsid w:val="00CD7728"/>
    <w:rsid w:val="00CE62A1"/>
    <w:rsid w:val="00CF6A84"/>
    <w:rsid w:val="00D049E3"/>
    <w:rsid w:val="00D04D85"/>
    <w:rsid w:val="00D21A0F"/>
    <w:rsid w:val="00D21AEB"/>
    <w:rsid w:val="00D33F7E"/>
    <w:rsid w:val="00D44FC1"/>
    <w:rsid w:val="00D75CA5"/>
    <w:rsid w:val="00D801A4"/>
    <w:rsid w:val="00D821EE"/>
    <w:rsid w:val="00DA10E4"/>
    <w:rsid w:val="00DB05AF"/>
    <w:rsid w:val="00DB1398"/>
    <w:rsid w:val="00DB7213"/>
    <w:rsid w:val="00DC1483"/>
    <w:rsid w:val="00DD4519"/>
    <w:rsid w:val="00DD58DF"/>
    <w:rsid w:val="00DD7F94"/>
    <w:rsid w:val="00DE5EBA"/>
    <w:rsid w:val="00DF0C76"/>
    <w:rsid w:val="00DF3D47"/>
    <w:rsid w:val="00DF52F9"/>
    <w:rsid w:val="00DF7882"/>
    <w:rsid w:val="00E06CAD"/>
    <w:rsid w:val="00E06D8E"/>
    <w:rsid w:val="00E100E9"/>
    <w:rsid w:val="00E1111D"/>
    <w:rsid w:val="00E1641A"/>
    <w:rsid w:val="00E17190"/>
    <w:rsid w:val="00E20DF4"/>
    <w:rsid w:val="00E22805"/>
    <w:rsid w:val="00E263A0"/>
    <w:rsid w:val="00E31102"/>
    <w:rsid w:val="00E321D3"/>
    <w:rsid w:val="00E330C7"/>
    <w:rsid w:val="00E374D7"/>
    <w:rsid w:val="00E410A3"/>
    <w:rsid w:val="00E469CA"/>
    <w:rsid w:val="00E477E3"/>
    <w:rsid w:val="00E47836"/>
    <w:rsid w:val="00E66935"/>
    <w:rsid w:val="00E66FBB"/>
    <w:rsid w:val="00E67140"/>
    <w:rsid w:val="00E674BA"/>
    <w:rsid w:val="00E72EDA"/>
    <w:rsid w:val="00E82484"/>
    <w:rsid w:val="00E86700"/>
    <w:rsid w:val="00E94783"/>
    <w:rsid w:val="00E94AE7"/>
    <w:rsid w:val="00E96864"/>
    <w:rsid w:val="00E96A29"/>
    <w:rsid w:val="00EA5117"/>
    <w:rsid w:val="00EC5F2D"/>
    <w:rsid w:val="00EE029C"/>
    <w:rsid w:val="00EF04EF"/>
    <w:rsid w:val="00EF3A62"/>
    <w:rsid w:val="00EF5487"/>
    <w:rsid w:val="00F01A26"/>
    <w:rsid w:val="00F07544"/>
    <w:rsid w:val="00F21967"/>
    <w:rsid w:val="00F23193"/>
    <w:rsid w:val="00F26A92"/>
    <w:rsid w:val="00F3214D"/>
    <w:rsid w:val="00F329B0"/>
    <w:rsid w:val="00F355C2"/>
    <w:rsid w:val="00F35D3A"/>
    <w:rsid w:val="00F36230"/>
    <w:rsid w:val="00F376B2"/>
    <w:rsid w:val="00F445A4"/>
    <w:rsid w:val="00F44E69"/>
    <w:rsid w:val="00F45AF2"/>
    <w:rsid w:val="00F4701C"/>
    <w:rsid w:val="00F61A07"/>
    <w:rsid w:val="00F739CC"/>
    <w:rsid w:val="00F7436A"/>
    <w:rsid w:val="00F81877"/>
    <w:rsid w:val="00F90B79"/>
    <w:rsid w:val="00FA4176"/>
    <w:rsid w:val="00FA6523"/>
    <w:rsid w:val="00FB07A1"/>
    <w:rsid w:val="00FB1AFE"/>
    <w:rsid w:val="00FB4BE7"/>
    <w:rsid w:val="00FC0553"/>
    <w:rsid w:val="00FD017A"/>
    <w:rsid w:val="00FD3933"/>
    <w:rsid w:val="00FE661F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9AA64C16-8F6C-4E41-A1EB-7422CFE6B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1C5D"/>
    <w:rPr>
      <w:color w:val="605E5C"/>
      <w:shd w:val="clear" w:color="auto" w:fill="E1DFDD"/>
    </w:rPr>
  </w:style>
  <w:style w:type="paragraph" w:customStyle="1" w:styleId="Znak6">
    <w:name w:val="Znak6"/>
    <w:basedOn w:val="Normalny"/>
    <w:rsid w:val="0043649C"/>
    <w:rPr>
      <w:rFonts w:ascii="Arial" w:hAnsi="Arial" w:cs="Arial"/>
    </w:rPr>
  </w:style>
  <w:style w:type="paragraph" w:customStyle="1" w:styleId="Akapitzlist2">
    <w:name w:val="Akapit z listą2"/>
    <w:basedOn w:val="Normalny"/>
    <w:rsid w:val="0043649C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4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iod@sgg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48BD2C-B9E5-46C9-89D3-57F0B8C02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5145</Words>
  <Characters>30871</Characters>
  <Application>Microsoft Office Word</Application>
  <DocSecurity>0</DocSecurity>
  <Lines>257</Lines>
  <Paragraphs>71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Justyna Majewska</cp:lastModifiedBy>
  <cp:revision>4</cp:revision>
  <cp:lastPrinted>2021-05-12T10:43:00Z</cp:lastPrinted>
  <dcterms:created xsi:type="dcterms:W3CDTF">2022-09-15T12:24:00Z</dcterms:created>
  <dcterms:modified xsi:type="dcterms:W3CDTF">2022-09-15T12:28:00Z</dcterms:modified>
</cp:coreProperties>
</file>