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3B93" w:rsidRPr="0006328F" w:rsidRDefault="00F85333" w:rsidP="00D71059">
      <w:pPr>
        <w:jc w:val="right"/>
      </w:pPr>
      <w:r w:rsidRPr="0006328F">
        <w:t xml:space="preserve">Załącznik nr 1 do Zapytania Ofertowego </w:t>
      </w:r>
    </w:p>
    <w:p w:rsidR="00F85333" w:rsidRPr="0006328F" w:rsidRDefault="00F85333" w:rsidP="00D71059">
      <w:pPr>
        <w:jc w:val="right"/>
      </w:pPr>
      <w:r w:rsidRPr="0006328F">
        <w:t>z dnia 04.</w:t>
      </w:r>
      <w:r w:rsidR="00D71059" w:rsidRPr="0006328F">
        <w:t>10</w:t>
      </w:r>
      <w:r w:rsidRPr="0006328F">
        <w:t>.2022 r.</w:t>
      </w:r>
    </w:p>
    <w:p w:rsidR="00F85333" w:rsidRPr="0006328F" w:rsidRDefault="00F85333" w:rsidP="00D71059">
      <w:pPr>
        <w:jc w:val="right"/>
      </w:pPr>
    </w:p>
    <w:p w:rsidR="00F85333" w:rsidRPr="0006328F" w:rsidRDefault="00F85333" w:rsidP="00D71059">
      <w:pPr>
        <w:jc w:val="right"/>
      </w:pPr>
    </w:p>
    <w:p w:rsidR="00F85333" w:rsidRPr="0006328F" w:rsidRDefault="00F85333" w:rsidP="00D71059">
      <w:pPr>
        <w:jc w:val="center"/>
        <w:rPr>
          <w:b/>
          <w:u w:val="single"/>
        </w:rPr>
      </w:pPr>
      <w:r w:rsidRPr="0006328F">
        <w:rPr>
          <w:b/>
          <w:u w:val="single"/>
        </w:rPr>
        <w:t>Opis Przedmiotu Zamówienia</w:t>
      </w:r>
    </w:p>
    <w:p w:rsidR="0006328F" w:rsidRPr="0006328F" w:rsidRDefault="0006328F" w:rsidP="00D71059">
      <w:pPr>
        <w:rPr>
          <w:b/>
          <w:color w:val="000000" w:themeColor="text1"/>
        </w:rPr>
      </w:pPr>
    </w:p>
    <w:p w:rsidR="0006328F" w:rsidRPr="0006328F" w:rsidRDefault="0006328F" w:rsidP="00D71059">
      <w:pPr>
        <w:rPr>
          <w:b/>
        </w:rPr>
      </w:pPr>
      <w:r w:rsidRPr="0006328F">
        <w:rPr>
          <w:b/>
          <w:color w:val="000000" w:themeColor="text1"/>
        </w:rPr>
        <w:t>W</w:t>
      </w:r>
      <w:r w:rsidRPr="0006328F">
        <w:rPr>
          <w:b/>
          <w:color w:val="000000" w:themeColor="text1"/>
        </w:rPr>
        <w:t xml:space="preserve">ykonanie instalacji układu regulacji i układu sterowani wraz z parametryzacją przepływów </w:t>
      </w:r>
    </w:p>
    <w:p w:rsidR="0006328F" w:rsidRPr="0006328F" w:rsidRDefault="0006328F" w:rsidP="00D71059">
      <w:pPr>
        <w:rPr>
          <w:b/>
        </w:rPr>
      </w:pPr>
    </w:p>
    <w:p w:rsidR="0006328F" w:rsidRPr="0006328F" w:rsidRDefault="0006328F" w:rsidP="0006328F">
      <w:pPr>
        <w:rPr>
          <w:color w:val="000000"/>
        </w:rPr>
      </w:pPr>
      <w:r w:rsidRPr="0006328F">
        <w:rPr>
          <w:color w:val="000000"/>
        </w:rPr>
        <w:t>Zakres usługi:</w:t>
      </w:r>
    </w:p>
    <w:p w:rsidR="0006328F" w:rsidRPr="0006328F" w:rsidRDefault="0006328F" w:rsidP="0006328F">
      <w:pPr>
        <w:rPr>
          <w:color w:val="000000"/>
        </w:rPr>
      </w:pPr>
      <w:r>
        <w:rPr>
          <w:color w:val="000000"/>
        </w:rPr>
        <w:t>- M</w:t>
      </w:r>
      <w:r w:rsidRPr="0006328F">
        <w:rPr>
          <w:color w:val="000000"/>
        </w:rPr>
        <w:t>ontaż wyposażenia kontrolno-pomiarowego do analizy układu hydraulicznego zgodnie ze schematem (Zał. 1)</w:t>
      </w:r>
    </w:p>
    <w:p w:rsidR="0006328F" w:rsidRDefault="0006328F" w:rsidP="0006328F">
      <w:pPr>
        <w:rPr>
          <w:color w:val="000000"/>
        </w:rPr>
      </w:pPr>
    </w:p>
    <w:p w:rsidR="0006328F" w:rsidRPr="0006328F" w:rsidRDefault="0006328F" w:rsidP="0006328F">
      <w:pPr>
        <w:rPr>
          <w:color w:val="000000"/>
        </w:rPr>
      </w:pPr>
      <w:r w:rsidRPr="0006328F">
        <w:rPr>
          <w:color w:val="000000"/>
        </w:rPr>
        <w:t>Specyfikacja:</w:t>
      </w:r>
    </w:p>
    <w:p w:rsidR="0006328F" w:rsidRDefault="0006328F" w:rsidP="0006328F">
      <w:pPr>
        <w:rPr>
          <w:color w:val="000000"/>
        </w:rPr>
      </w:pPr>
      <w:r w:rsidRPr="0006328F">
        <w:rPr>
          <w:color w:val="000000"/>
        </w:rPr>
        <w:t xml:space="preserve">Przepływomierze elektromagnetyczny MIM Kobold przyłącze -G1’, </w:t>
      </w:r>
    </w:p>
    <w:p w:rsidR="0006328F" w:rsidRDefault="0006328F" w:rsidP="0006328F">
      <w:pPr>
        <w:rPr>
          <w:color w:val="000000"/>
        </w:rPr>
      </w:pPr>
      <w:r w:rsidRPr="0006328F">
        <w:rPr>
          <w:color w:val="000000"/>
        </w:rPr>
        <w:t xml:space="preserve">Wyjście: 2x analog 0-10VDC, impulsy, częstotliwość, alarm lub IO-Link </w:t>
      </w:r>
    </w:p>
    <w:p w:rsidR="0006328F" w:rsidRDefault="0006328F" w:rsidP="0006328F">
      <w:pPr>
        <w:rPr>
          <w:color w:val="000000"/>
        </w:rPr>
      </w:pPr>
      <w:r w:rsidRPr="0006328F">
        <w:rPr>
          <w:color w:val="000000"/>
        </w:rPr>
        <w:t xml:space="preserve">Wejście: 1x wejście sterujące </w:t>
      </w:r>
    </w:p>
    <w:p w:rsidR="0006328F" w:rsidRPr="0006328F" w:rsidRDefault="0006328F" w:rsidP="0006328F">
      <w:pPr>
        <w:rPr>
          <w:color w:val="000000"/>
        </w:rPr>
      </w:pPr>
      <w:bookmarkStart w:id="0" w:name="_GoBack"/>
      <w:bookmarkEnd w:id="0"/>
      <w:r w:rsidRPr="0006328F">
        <w:rPr>
          <w:color w:val="000000"/>
        </w:rPr>
        <w:t>Opcje/Właściwości: zintegrowany czujnik PT1000, funkcja dozowania, obrotowy wyświetlacz TFT, dwukierunkowy pomiar, częściowy- i całkowity licznik, wykonanie ze stali kwasoodpornej</w:t>
      </w:r>
    </w:p>
    <w:p w:rsidR="0006328F" w:rsidRPr="0006328F" w:rsidRDefault="0006328F" w:rsidP="0006328F">
      <w:pPr>
        <w:rPr>
          <w:color w:val="000000"/>
        </w:rPr>
      </w:pPr>
      <w:r w:rsidRPr="0006328F">
        <w:rPr>
          <w:color w:val="000000"/>
        </w:rPr>
        <w:t>Czujniki temperatury PT1000 w układzie 4 przewodowym zamontowane w kapilarach pomiarowych</w:t>
      </w:r>
    </w:p>
    <w:p w:rsidR="0006328F" w:rsidRPr="0006328F" w:rsidRDefault="0006328F" w:rsidP="00D71059"/>
    <w:p w:rsidR="00F85333" w:rsidRPr="0006328F" w:rsidRDefault="00F85333" w:rsidP="00603B93">
      <w:pPr>
        <w:pStyle w:val="NormalnyWeb"/>
        <w:spacing w:before="0" w:beforeAutospacing="0" w:after="0" w:afterAutospacing="0"/>
      </w:pPr>
    </w:p>
    <w:sectPr w:rsidR="00F85333" w:rsidRPr="000632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EE69C5"/>
    <w:multiLevelType w:val="hybridMultilevel"/>
    <w:tmpl w:val="E068B218"/>
    <w:lvl w:ilvl="0" w:tplc="BC14BC8C">
      <w:start w:val="1"/>
      <w:numFmt w:val="decimal"/>
      <w:lvlText w:val="%1."/>
      <w:lvlJc w:val="left"/>
      <w:pPr>
        <w:ind w:left="720" w:hanging="360"/>
      </w:pPr>
      <w:rPr>
        <w:b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333"/>
    <w:rsid w:val="0006328F"/>
    <w:rsid w:val="000F48CA"/>
    <w:rsid w:val="003E097B"/>
    <w:rsid w:val="00603B93"/>
    <w:rsid w:val="006F5A51"/>
    <w:rsid w:val="00763F3E"/>
    <w:rsid w:val="00C77817"/>
    <w:rsid w:val="00D71059"/>
    <w:rsid w:val="00F85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41B06"/>
  <w15:chartTrackingRefBased/>
  <w15:docId w15:val="{C5361579-F8EC-40D5-860C-7D6E94A8C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853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xmsonormal">
    <w:name w:val="x_msonormal"/>
    <w:basedOn w:val="Normalny"/>
    <w:rsid w:val="00F85333"/>
    <w:pPr>
      <w:spacing w:before="100" w:beforeAutospacing="1" w:after="100" w:afterAutospacing="1"/>
    </w:pPr>
  </w:style>
  <w:style w:type="paragraph" w:styleId="NormalnyWeb">
    <w:name w:val="Normal (Web)"/>
    <w:basedOn w:val="Normalny"/>
    <w:uiPriority w:val="99"/>
    <w:unhideWhenUsed/>
    <w:rsid w:val="00D71059"/>
    <w:pPr>
      <w:spacing w:before="100" w:beforeAutospacing="1" w:after="100" w:afterAutospacing="1"/>
    </w:pPr>
  </w:style>
  <w:style w:type="paragraph" w:styleId="Akapitzlist">
    <w:name w:val="List Paragraph"/>
    <w:basedOn w:val="Normalny"/>
    <w:uiPriority w:val="34"/>
    <w:qFormat/>
    <w:rsid w:val="000632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421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6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108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Powałka</dc:creator>
  <cp:keywords/>
  <dc:description/>
  <cp:lastModifiedBy>Małgorzata Powałka</cp:lastModifiedBy>
  <cp:revision>6</cp:revision>
  <cp:lastPrinted>2022-10-04T12:20:00Z</cp:lastPrinted>
  <dcterms:created xsi:type="dcterms:W3CDTF">2022-07-04T10:11:00Z</dcterms:created>
  <dcterms:modified xsi:type="dcterms:W3CDTF">2022-10-04T12:34:00Z</dcterms:modified>
</cp:coreProperties>
</file>