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20A" w:rsidRDefault="00DC520A" w:rsidP="00DC520A">
      <w:pPr>
        <w:spacing w:after="0"/>
        <w:rPr>
          <w:sz w:val="20"/>
        </w:rPr>
      </w:pPr>
      <w:r>
        <w:rPr>
          <w:sz w:val="20"/>
        </w:rPr>
        <w:t>Szkoła Główna Gospodarstwa Wiejskiego w Warszawie</w:t>
      </w:r>
    </w:p>
    <w:p w:rsidR="00DC520A" w:rsidRDefault="00DC520A" w:rsidP="00DC520A">
      <w:pPr>
        <w:spacing w:after="0"/>
        <w:rPr>
          <w:sz w:val="20"/>
        </w:rPr>
      </w:pPr>
      <w:r>
        <w:rPr>
          <w:sz w:val="20"/>
        </w:rPr>
        <w:t xml:space="preserve">Biblioteka Główna </w:t>
      </w:r>
    </w:p>
    <w:p w:rsidR="00DC520A" w:rsidRDefault="00DC520A" w:rsidP="00DC520A">
      <w:pPr>
        <w:spacing w:after="0"/>
        <w:rPr>
          <w:sz w:val="20"/>
        </w:rPr>
      </w:pPr>
      <w:r>
        <w:rPr>
          <w:sz w:val="20"/>
        </w:rPr>
        <w:t>ul. Nowoursynowska 1</w:t>
      </w:r>
      <w:r>
        <w:rPr>
          <w:sz w:val="20"/>
        </w:rPr>
        <w:t>61</w:t>
      </w:r>
      <w:r>
        <w:rPr>
          <w:sz w:val="20"/>
        </w:rPr>
        <w:t>, 02-7</w:t>
      </w:r>
      <w:r>
        <w:rPr>
          <w:sz w:val="20"/>
        </w:rPr>
        <w:t>87</w:t>
      </w:r>
      <w:r>
        <w:rPr>
          <w:sz w:val="20"/>
        </w:rPr>
        <w:t xml:space="preserve"> Warszawa</w:t>
      </w:r>
    </w:p>
    <w:p w:rsidR="00DC520A" w:rsidRDefault="00DC520A" w:rsidP="00DC520A">
      <w:pPr>
        <w:pStyle w:val="xmsonormal"/>
        <w:spacing w:before="0" w:beforeAutospacing="0" w:after="0" w:afterAutospacing="0"/>
        <w:rPr>
          <w:rFonts w:ascii="Arial" w:hAnsi="Arial" w:cs="Arial"/>
          <w:color w:val="000000"/>
        </w:rPr>
      </w:pPr>
    </w:p>
    <w:p w:rsidR="00DC520A" w:rsidRDefault="00DC520A" w:rsidP="00DC520A">
      <w:pPr>
        <w:pStyle w:val="xmsonormal"/>
        <w:spacing w:before="0" w:beforeAutospacing="0" w:after="0" w:afterAutospacing="0"/>
        <w:rPr>
          <w:rFonts w:ascii="Arial" w:hAnsi="Arial" w:cs="Arial"/>
          <w:color w:val="000000"/>
        </w:rPr>
      </w:pPr>
    </w:p>
    <w:p w:rsidR="00DC520A" w:rsidRDefault="00DC520A" w:rsidP="00DC520A">
      <w:pPr>
        <w:spacing w:after="0"/>
      </w:pPr>
      <w:r>
        <w:t>Na podstawie załącznika nr 1 do Zarządzenia nr 83 z dnia 16 czerwca 2021r „Regulamin udzielania w Szkole Głównej Gospodarstwa Wiejskiego w Warszawie zamówień, których wartość netto jest wyższa niż 3 000 PLN i jest niższa od wartości 130 000 PLN, ogłasza informację o udzieleniu zamówienia na:</w:t>
      </w:r>
    </w:p>
    <w:p w:rsidR="00DC520A" w:rsidRDefault="00DC520A" w:rsidP="00DC520A">
      <w:pPr>
        <w:pStyle w:val="xmsonormal"/>
        <w:spacing w:before="0" w:beforeAutospacing="0" w:after="0" w:afterAutospacing="0"/>
        <w:rPr>
          <w:rFonts w:ascii="Arial" w:hAnsi="Arial" w:cs="Arial"/>
          <w:color w:val="000000"/>
          <w:sz w:val="32"/>
        </w:rPr>
      </w:pPr>
    </w:p>
    <w:p w:rsidR="00DC520A" w:rsidRDefault="00DC520A" w:rsidP="00DC520A">
      <w:pPr>
        <w:spacing w:after="0"/>
        <w:jc w:val="center"/>
        <w:rPr>
          <w:b/>
        </w:rPr>
      </w:pPr>
      <w:r w:rsidRPr="00DC520A">
        <w:rPr>
          <w:b/>
        </w:rPr>
        <w:t xml:space="preserve">Sukcesywną dostawę książek wydanych w Polsce w wersji drukowanej z zakresu </w:t>
      </w:r>
    </w:p>
    <w:p w:rsidR="00DC520A" w:rsidRPr="00DC520A" w:rsidRDefault="00DC520A" w:rsidP="00DC520A">
      <w:pPr>
        <w:spacing w:after="0"/>
        <w:jc w:val="center"/>
        <w:rPr>
          <w:b/>
        </w:rPr>
      </w:pPr>
      <w:r w:rsidRPr="00DC520A">
        <w:rPr>
          <w:b/>
        </w:rPr>
        <w:t>literatury naukowej, popularnonaukowej i literatury pięknej dla Biblioteki Głównej</w:t>
      </w:r>
    </w:p>
    <w:p w:rsidR="00DC520A" w:rsidRDefault="00DC520A" w:rsidP="00DC520A">
      <w:pPr>
        <w:spacing w:after="0"/>
      </w:pPr>
    </w:p>
    <w:p w:rsidR="00DC520A" w:rsidRDefault="00DC520A" w:rsidP="00DC520A">
      <w:pPr>
        <w:spacing w:after="0"/>
      </w:pPr>
      <w:r>
        <w:t>Zamówienia udzielono firmie:</w:t>
      </w:r>
    </w:p>
    <w:p w:rsidR="00DC520A" w:rsidRDefault="00DC520A" w:rsidP="00DC520A">
      <w:pPr>
        <w:spacing w:after="0"/>
      </w:pPr>
    </w:p>
    <w:p w:rsidR="00DC520A" w:rsidRDefault="00DC520A" w:rsidP="00DC520A">
      <w:pPr>
        <w:spacing w:after="0"/>
      </w:pPr>
      <w:r>
        <w:t>Naukowa.pl</w:t>
      </w:r>
    </w:p>
    <w:p w:rsidR="00DC520A" w:rsidRDefault="00DC520A" w:rsidP="00DC520A">
      <w:pPr>
        <w:spacing w:after="0"/>
      </w:pPr>
      <w:r>
        <w:t xml:space="preserve">Księgarnia IURIS PRUDENTIA Katarzyna </w:t>
      </w:r>
      <w:proofErr w:type="spellStart"/>
      <w:r>
        <w:t>Glimasińska</w:t>
      </w:r>
      <w:proofErr w:type="spellEnd"/>
    </w:p>
    <w:p w:rsidR="00DC520A" w:rsidRDefault="00DC520A" w:rsidP="00DC520A">
      <w:pPr>
        <w:spacing w:after="0"/>
      </w:pPr>
      <w:r>
        <w:t>Plac M.C. Skłodowskiej 5</w:t>
      </w:r>
    </w:p>
    <w:p w:rsidR="00DC520A" w:rsidRDefault="00DC520A" w:rsidP="00DC520A">
      <w:pPr>
        <w:spacing w:after="0"/>
      </w:pPr>
      <w:r>
        <w:t>20-031 Lublin</w:t>
      </w:r>
    </w:p>
    <w:p w:rsidR="00DC520A" w:rsidRDefault="00DC520A" w:rsidP="00DC520A">
      <w:pPr>
        <w:spacing w:after="0"/>
      </w:pPr>
      <w:r>
        <w:t xml:space="preserve">NIP: </w:t>
      </w:r>
      <w:r>
        <w:t>712-101-12-94</w:t>
      </w:r>
      <w:bookmarkStart w:id="0" w:name="_GoBack"/>
      <w:bookmarkEnd w:id="0"/>
    </w:p>
    <w:p w:rsidR="008C787E" w:rsidRDefault="00DC520A"/>
    <w:sectPr w:rsidR="008C7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20A"/>
    <w:rsid w:val="00384D89"/>
    <w:rsid w:val="00B0266C"/>
    <w:rsid w:val="00DC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E0101"/>
  <w15:chartTrackingRefBased/>
  <w15:docId w15:val="{96C101A7-37FB-456B-BEE7-B5F8D33E0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C520A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DC5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31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Ryczywolska</dc:creator>
  <cp:keywords/>
  <dc:description/>
  <cp:lastModifiedBy>Agnieszka Ryczywolska</cp:lastModifiedBy>
  <cp:revision>1</cp:revision>
  <dcterms:created xsi:type="dcterms:W3CDTF">2024-03-11T12:16:00Z</dcterms:created>
  <dcterms:modified xsi:type="dcterms:W3CDTF">2024-03-11T12:27:00Z</dcterms:modified>
</cp:coreProperties>
</file>