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4DA30B" w14:textId="4E34FA6A" w:rsidR="008C24C1" w:rsidRPr="005306D2" w:rsidRDefault="008C24C1" w:rsidP="008C24C1">
      <w:pPr>
        <w:spacing w:before="100" w:beforeAutospacing="1" w:after="100" w:afterAutospacing="1" w:line="240" w:lineRule="auto"/>
        <w:ind w:left="360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5306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Warszawa </w:t>
      </w:r>
      <w:r w:rsidR="00A239A0">
        <w:rPr>
          <w:rFonts w:ascii="Times New Roman" w:hAnsi="Times New Roman" w:cs="Times New Roman"/>
          <w:sz w:val="24"/>
          <w:szCs w:val="24"/>
        </w:rPr>
        <w:t>1</w:t>
      </w:r>
      <w:r w:rsidR="00D931DE">
        <w:rPr>
          <w:rFonts w:ascii="Times New Roman" w:hAnsi="Times New Roman" w:cs="Times New Roman"/>
          <w:sz w:val="24"/>
          <w:szCs w:val="24"/>
        </w:rPr>
        <w:t>8</w:t>
      </w:r>
      <w:r w:rsidR="00336395">
        <w:rPr>
          <w:rFonts w:ascii="Times New Roman" w:hAnsi="Times New Roman" w:cs="Times New Roman"/>
          <w:sz w:val="24"/>
          <w:szCs w:val="24"/>
        </w:rPr>
        <w:t>.</w:t>
      </w:r>
      <w:r w:rsidR="00D931DE">
        <w:rPr>
          <w:rFonts w:ascii="Times New Roman" w:hAnsi="Times New Roman" w:cs="Times New Roman"/>
          <w:sz w:val="24"/>
          <w:szCs w:val="24"/>
        </w:rPr>
        <w:t>03</w:t>
      </w:r>
      <w:r w:rsidR="00336395">
        <w:rPr>
          <w:rFonts w:ascii="Times New Roman" w:hAnsi="Times New Roman" w:cs="Times New Roman"/>
          <w:sz w:val="24"/>
          <w:szCs w:val="24"/>
        </w:rPr>
        <w:t>.202</w:t>
      </w:r>
      <w:r w:rsidR="00D931DE">
        <w:rPr>
          <w:rFonts w:ascii="Times New Roman" w:hAnsi="Times New Roman" w:cs="Times New Roman"/>
          <w:sz w:val="24"/>
          <w:szCs w:val="24"/>
        </w:rPr>
        <w:t>4</w:t>
      </w:r>
      <w:r w:rsidR="00336395">
        <w:rPr>
          <w:rFonts w:ascii="Times New Roman" w:hAnsi="Times New Roman" w:cs="Times New Roman"/>
          <w:sz w:val="24"/>
          <w:szCs w:val="24"/>
        </w:rPr>
        <w:t>r</w:t>
      </w:r>
      <w:r w:rsidRPr="005306D2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</w:t>
      </w:r>
    </w:p>
    <w:p w14:paraId="371F0E7A" w14:textId="77777777" w:rsidR="00A936EC" w:rsidRDefault="0032548E" w:rsidP="00A936EC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548E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Szkoła Główna Gospodarstwa Wiejskiego w Warszawie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4A7331">
        <w:rPr>
          <w:rFonts w:ascii="Times New Roman" w:eastAsia="Times New Roman" w:hAnsi="Times New Roman" w:cs="Times New Roman"/>
          <w:sz w:val="24"/>
          <w:szCs w:val="24"/>
          <w:lang w:eastAsia="pl-PL"/>
        </w:rPr>
        <w:t>Instytut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Nauk o Zwierzętach</w:t>
      </w:r>
    </w:p>
    <w:p w14:paraId="2274B51D" w14:textId="0047BB88" w:rsidR="0032548E" w:rsidRPr="0032548E" w:rsidRDefault="00A936EC" w:rsidP="00A936EC">
      <w:pPr>
        <w:spacing w:after="0" w:line="240" w:lineRule="auto"/>
        <w:ind w:left="357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36E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Katedra Hodowli Zwierząt</w:t>
      </w:r>
      <w:r w:rsidR="0032548E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ul. Ciszewskiego 8 bud. nr 23</w:t>
      </w:r>
      <w:r w:rsidR="0032548E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02-786 Warszawa</w:t>
      </w:r>
    </w:p>
    <w:p w14:paraId="7254E463" w14:textId="774EA800" w:rsidR="0032548E" w:rsidRDefault="0032548E" w:rsidP="0032548E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§ 67 ust. 1 Statutu Szkoły Głównej Gospodarstwa Wiejskiego w Warszawie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związku z art.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pkt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>1 ust. 1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ustawy z dnia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11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września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</w:t>
      </w:r>
      <w:r w:rsidR="0084508D">
        <w:rPr>
          <w:rFonts w:ascii="Times New Roman" w:eastAsia="Times New Roman" w:hAnsi="Times New Roman" w:cs="Times New Roman"/>
          <w:sz w:val="24"/>
          <w:szCs w:val="24"/>
          <w:lang w:eastAsia="pl-PL"/>
        </w:rPr>
        <w:t>19</w:t>
      </w:r>
      <w:r w:rsidR="00F615CD"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 Prawo zamówień publicznych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A936EC">
        <w:rPr>
          <w:rFonts w:ascii="Times New Roman" w:eastAsia="Times New Roman" w:hAnsi="Times New Roman" w:cs="Times New Roman"/>
          <w:sz w:val="24"/>
          <w:szCs w:val="24"/>
          <w:lang w:eastAsia="pl-PL"/>
        </w:rPr>
        <w:t>(Dz. U. z 2019r. ze zmianami)</w:t>
      </w:r>
      <w:r w:rsidR="005868B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Zarządzenia nr 83 Rektora SGG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 dnia 16 czerwca 2021r. w sprawie wprowadzenia Regulaminu udzielania zamówień publicznych, których wartość netto jest wyższa niż </w:t>
      </w:r>
      <w:r w:rsidR="009F6B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10 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>000 PLN i jest niższa od wartości 130</w:t>
      </w:r>
      <w:r w:rsidR="009F6B1D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>000</w:t>
      </w:r>
      <w:r w:rsidR="009F6B1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CA65BA">
        <w:rPr>
          <w:rFonts w:ascii="Times New Roman" w:eastAsia="Times New Roman" w:hAnsi="Times New Roman" w:cs="Times New Roman"/>
          <w:sz w:val="24"/>
          <w:szCs w:val="24"/>
          <w:lang w:eastAsia="pl-PL"/>
        </w:rPr>
        <w:t>PLN,</w:t>
      </w:r>
      <w:r w:rsidR="00A936E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>ogłasza informację o udzieleni</w:t>
      </w:r>
      <w:r w:rsidR="00700537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3254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na:</w:t>
      </w:r>
    </w:p>
    <w:p w14:paraId="1F900761" w14:textId="77777777" w:rsidR="001260EC" w:rsidRPr="0032548E" w:rsidRDefault="001260EC" w:rsidP="0032548E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62A8B7A" w14:textId="1CCEDB90" w:rsidR="007E0422" w:rsidRPr="001355FF" w:rsidRDefault="00D931DE" w:rsidP="007E042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Pr="00361D0F">
        <w:rPr>
          <w:rFonts w:ascii="Times New Roman" w:hAnsi="Times New Roman" w:cs="Times New Roman"/>
          <w:sz w:val="24"/>
          <w:szCs w:val="24"/>
        </w:rPr>
        <w:t>ostarczanie gotowych pasz dla koni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8013A9" w14:textId="77777777" w:rsidR="008A0353" w:rsidRPr="0032548E" w:rsidRDefault="008A0353" w:rsidP="000A4A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8D2B14" w14:textId="77777777" w:rsidR="00700537" w:rsidRDefault="00700537" w:rsidP="0070053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32A64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Zamówienia udzielono firmi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e:</w:t>
      </w:r>
    </w:p>
    <w:p w14:paraId="03ECC850" w14:textId="37467408" w:rsidR="00D931DE" w:rsidRDefault="00D931DE" w:rsidP="00A61F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Nuba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Equi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Paweł Pęka</w:t>
      </w:r>
      <w:r w:rsidR="001260EC">
        <w:rPr>
          <w:rFonts w:ascii="Times New Roman" w:eastAsia="Times New Roman" w:hAnsi="Times New Roman" w:cs="Times New Roman"/>
          <w:sz w:val="24"/>
          <w:szCs w:val="24"/>
          <w:lang w:eastAsia="pl-PL"/>
        </w:rPr>
        <w:t>l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a, </w:t>
      </w:r>
    </w:p>
    <w:p w14:paraId="77BA6F56" w14:textId="508B1D38" w:rsidR="00700537" w:rsidRDefault="00D931DE" w:rsidP="00A61F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Krąg 27, 83-200 Starogard Gdański</w:t>
      </w:r>
    </w:p>
    <w:p w14:paraId="7260F480" w14:textId="77777777" w:rsidR="00A61F0F" w:rsidRPr="007C2DD3" w:rsidRDefault="00A61F0F" w:rsidP="00A61F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464E249D" w14:textId="146EB052" w:rsidR="00700537" w:rsidRPr="004D1230" w:rsidRDefault="00700537" w:rsidP="0070053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Do dnia </w:t>
      </w:r>
      <w:r w:rsidR="00A239A0">
        <w:rPr>
          <w:rFonts w:ascii="Times New Roman" w:hAnsi="Times New Roman" w:cs="Times New Roman"/>
          <w:sz w:val="24"/>
          <w:szCs w:val="24"/>
        </w:rPr>
        <w:t>1</w:t>
      </w:r>
      <w:r w:rsidR="009E6192">
        <w:rPr>
          <w:rFonts w:ascii="Times New Roman" w:hAnsi="Times New Roman" w:cs="Times New Roman"/>
          <w:sz w:val="24"/>
          <w:szCs w:val="24"/>
        </w:rPr>
        <w:t>8</w:t>
      </w:r>
      <w:r w:rsidR="00336395">
        <w:rPr>
          <w:rFonts w:ascii="Times New Roman" w:hAnsi="Times New Roman" w:cs="Times New Roman"/>
          <w:sz w:val="24"/>
          <w:szCs w:val="24"/>
        </w:rPr>
        <w:t>.</w:t>
      </w:r>
      <w:r w:rsidR="009E6192">
        <w:rPr>
          <w:rFonts w:ascii="Times New Roman" w:hAnsi="Times New Roman" w:cs="Times New Roman"/>
          <w:sz w:val="24"/>
          <w:szCs w:val="24"/>
        </w:rPr>
        <w:t>03</w:t>
      </w:r>
      <w:r w:rsidR="00336395">
        <w:rPr>
          <w:rFonts w:ascii="Times New Roman" w:hAnsi="Times New Roman" w:cs="Times New Roman"/>
          <w:sz w:val="24"/>
          <w:szCs w:val="24"/>
        </w:rPr>
        <w:t>.202</w:t>
      </w:r>
      <w:r w:rsidR="009E6192">
        <w:rPr>
          <w:rFonts w:ascii="Times New Roman" w:hAnsi="Times New Roman" w:cs="Times New Roman"/>
          <w:sz w:val="24"/>
          <w:szCs w:val="24"/>
        </w:rPr>
        <w:t>4</w:t>
      </w:r>
      <w:r w:rsidR="00336395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. do godziny 12:00 wpłynęł</w:t>
      </w:r>
      <w:r w:rsidR="009E6192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</w:t>
      </w:r>
      <w:r w:rsidR="009E6192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jedna </w:t>
      </w:r>
      <w:r w:rsidR="00A239A0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ofert</w:t>
      </w:r>
      <w:r w:rsidR="009E6192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, któr</w:t>
      </w:r>
      <w:r w:rsidR="009E6192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spełniał</w:t>
      </w:r>
      <w:r w:rsidR="009E6192"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>a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pl-PL"/>
        </w:rPr>
        <w:t xml:space="preserve"> istotne warunki zamówienia.</w:t>
      </w:r>
    </w:p>
    <w:p w14:paraId="31CB3C6A" w14:textId="77777777" w:rsidR="004D1230" w:rsidRPr="004D1230" w:rsidRDefault="004D1230" w:rsidP="004D123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4D1230" w:rsidRPr="004D12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F93B18"/>
    <w:multiLevelType w:val="multilevel"/>
    <w:tmpl w:val="8EF607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046224"/>
    <w:multiLevelType w:val="multilevel"/>
    <w:tmpl w:val="931E6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AC518C"/>
    <w:multiLevelType w:val="multilevel"/>
    <w:tmpl w:val="5ECE6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9DA6C42"/>
    <w:multiLevelType w:val="multilevel"/>
    <w:tmpl w:val="E0B88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48E"/>
    <w:rsid w:val="000251EF"/>
    <w:rsid w:val="000A4A48"/>
    <w:rsid w:val="000C5D34"/>
    <w:rsid w:val="000E225C"/>
    <w:rsid w:val="0012424B"/>
    <w:rsid w:val="001260EC"/>
    <w:rsid w:val="00143970"/>
    <w:rsid w:val="0015751C"/>
    <w:rsid w:val="001A1D81"/>
    <w:rsid w:val="001B378F"/>
    <w:rsid w:val="001E170E"/>
    <w:rsid w:val="002171E9"/>
    <w:rsid w:val="002321C3"/>
    <w:rsid w:val="002910D1"/>
    <w:rsid w:val="002D39F0"/>
    <w:rsid w:val="002F7A00"/>
    <w:rsid w:val="0032548E"/>
    <w:rsid w:val="00336395"/>
    <w:rsid w:val="00344BE5"/>
    <w:rsid w:val="003A220F"/>
    <w:rsid w:val="004A7331"/>
    <w:rsid w:val="004B3D97"/>
    <w:rsid w:val="004D1230"/>
    <w:rsid w:val="004D2A3E"/>
    <w:rsid w:val="00525FD6"/>
    <w:rsid w:val="005306D2"/>
    <w:rsid w:val="00583522"/>
    <w:rsid w:val="005868BE"/>
    <w:rsid w:val="005F3381"/>
    <w:rsid w:val="006428B2"/>
    <w:rsid w:val="006963B0"/>
    <w:rsid w:val="006E3520"/>
    <w:rsid w:val="006F7602"/>
    <w:rsid w:val="00700537"/>
    <w:rsid w:val="00732783"/>
    <w:rsid w:val="00771C97"/>
    <w:rsid w:val="007C2DD3"/>
    <w:rsid w:val="007E0422"/>
    <w:rsid w:val="007F118A"/>
    <w:rsid w:val="00826716"/>
    <w:rsid w:val="00831461"/>
    <w:rsid w:val="0084508D"/>
    <w:rsid w:val="008569FA"/>
    <w:rsid w:val="00861AC8"/>
    <w:rsid w:val="008A0353"/>
    <w:rsid w:val="008C24C1"/>
    <w:rsid w:val="009E6192"/>
    <w:rsid w:val="009F6B1D"/>
    <w:rsid w:val="00A1707D"/>
    <w:rsid w:val="00A239A0"/>
    <w:rsid w:val="00A61F0F"/>
    <w:rsid w:val="00A936EC"/>
    <w:rsid w:val="00AC212F"/>
    <w:rsid w:val="00B00619"/>
    <w:rsid w:val="00C31EA0"/>
    <w:rsid w:val="00CA65BA"/>
    <w:rsid w:val="00D07D4D"/>
    <w:rsid w:val="00D81E59"/>
    <w:rsid w:val="00D931DE"/>
    <w:rsid w:val="00DA3F34"/>
    <w:rsid w:val="00DD2215"/>
    <w:rsid w:val="00E71D36"/>
    <w:rsid w:val="00E728E3"/>
    <w:rsid w:val="00ED36E8"/>
    <w:rsid w:val="00F6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DD6C46"/>
  <w15:docId w15:val="{592FA027-A3D8-48AB-AB40-068D106835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3254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2548E"/>
    <w:rPr>
      <w:b/>
      <w:bCs/>
    </w:rPr>
  </w:style>
  <w:style w:type="character" w:styleId="Uwydatnienie">
    <w:name w:val="Emphasis"/>
    <w:basedOn w:val="Domylnaczcionkaakapitu"/>
    <w:uiPriority w:val="20"/>
    <w:qFormat/>
    <w:rsid w:val="0032548E"/>
    <w:rPr>
      <w:i/>
      <w:iCs/>
    </w:rPr>
  </w:style>
  <w:style w:type="paragraph" w:customStyle="1" w:styleId="m-productdataheadline">
    <w:name w:val="m-productdata_headline"/>
    <w:basedOn w:val="Normalny"/>
    <w:rsid w:val="000A4A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94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8C41692-4218-4096-A07C-4339CE9CBD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39FD51-3C35-4944-8129-66CAC06EEE1A}">
  <ds:schemaRefs>
    <ds:schemaRef ds:uri="http://purl.org/dc/terms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1ec5cc62-5107-49bb-ac35-ee9f262548af"/>
    <ds:schemaRef ds:uri="c41f9e14-747a-4701-9185-ab88c25f6c27"/>
    <ds:schemaRef ds:uri="http://purl.org/dc/elements/1.1/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C6F03CF-0C02-4826-BB60-283F2AD1ED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125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Kurek</dc:creator>
  <cp:lastModifiedBy>Anna Kurek</cp:lastModifiedBy>
  <cp:revision>4</cp:revision>
  <dcterms:created xsi:type="dcterms:W3CDTF">2024-03-18T12:15:00Z</dcterms:created>
  <dcterms:modified xsi:type="dcterms:W3CDTF">2024-03-18T12:50:00Z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