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E77F87" w14:textId="77777777" w:rsidR="00E90944" w:rsidRPr="00E90944" w:rsidRDefault="00E90944" w:rsidP="00E90944">
      <w:pPr>
        <w:shd w:val="clear" w:color="auto" w:fill="FFFFFF"/>
        <w:spacing w:after="100" w:afterAutospacing="1" w:line="240" w:lineRule="auto"/>
        <w:outlineLvl w:val="1"/>
        <w:rPr>
          <w:rFonts w:ascii="Arial" w:eastAsia="Times New Roman" w:hAnsi="Arial" w:cs="Arial"/>
          <w:sz w:val="36"/>
          <w:szCs w:val="36"/>
          <w:lang w:eastAsia="pl-PL"/>
        </w:rPr>
      </w:pPr>
      <w:r w:rsidRPr="00E90944">
        <w:rPr>
          <w:rFonts w:ascii="Arial" w:eastAsia="Times New Roman" w:hAnsi="Arial" w:cs="Arial"/>
          <w:sz w:val="36"/>
          <w:szCs w:val="36"/>
          <w:lang w:eastAsia="pl-PL"/>
        </w:rPr>
        <w:t>Dostawa maszyn rolniczych w ramach projektu „Pozyskiwanie najwyższej jakości biodynamicznego mleka siennego A2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31"/>
        <w:gridCol w:w="6040"/>
      </w:tblGrid>
      <w:tr w:rsidR="00E90944" w:rsidRPr="00E90944" w14:paraId="13F86841" w14:textId="77777777" w:rsidTr="00E90944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14:paraId="5743A629" w14:textId="77777777" w:rsidR="00E90944" w:rsidRPr="00E90944" w:rsidRDefault="00E90944" w:rsidP="00E90944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24"/>
                <w:szCs w:val="24"/>
                <w:lang w:eastAsia="pl-PL"/>
              </w:rPr>
            </w:pPr>
            <w:r w:rsidRPr="00E90944">
              <w:rPr>
                <w:rFonts w:ascii="Arial" w:eastAsia="Times New Roman" w:hAnsi="Arial" w:cs="Arial"/>
                <w:color w:val="4A4A4A"/>
                <w:sz w:val="24"/>
                <w:szCs w:val="24"/>
                <w:lang w:eastAsia="pl-PL"/>
              </w:rPr>
              <w:t>Identyfikator postępowania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4A56FF" w14:textId="77777777" w:rsidR="00E90944" w:rsidRPr="00E90944" w:rsidRDefault="00E90944" w:rsidP="00E90944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24"/>
                <w:szCs w:val="24"/>
                <w:lang w:eastAsia="pl-PL"/>
              </w:rPr>
            </w:pPr>
            <w:r w:rsidRPr="00E90944">
              <w:rPr>
                <w:rFonts w:ascii="Arial" w:eastAsia="Times New Roman" w:hAnsi="Arial" w:cs="Arial"/>
                <w:color w:val="4A4A4A"/>
                <w:sz w:val="24"/>
                <w:szCs w:val="24"/>
                <w:lang w:eastAsia="pl-PL"/>
              </w:rPr>
              <w:t>ocds-148610-6baf3617-dbcc-11ee-8305-7e4937eb936d</w:t>
            </w:r>
          </w:p>
        </w:tc>
      </w:tr>
    </w:tbl>
    <w:p w14:paraId="569BBBF5" w14:textId="6BFF2F0E" w:rsidR="006B5B9F" w:rsidRDefault="00E90944"/>
    <w:bookmarkStart w:id="0" w:name="_GoBack"/>
    <w:bookmarkEnd w:id="0"/>
    <w:p w14:paraId="785CDBCA" w14:textId="4D4989E5" w:rsidR="00E90944" w:rsidRDefault="00E90944">
      <w:pPr>
        <w:rPr>
          <w:rFonts w:ascii="Arial" w:hAnsi="Arial" w:cs="Arial"/>
          <w:color w:val="4A4A4A"/>
          <w:shd w:val="clear" w:color="auto" w:fill="FFFFFF"/>
        </w:rPr>
      </w:pPr>
      <w:r>
        <w:rPr>
          <w:rFonts w:ascii="Arial" w:hAnsi="Arial" w:cs="Arial"/>
          <w:color w:val="4A4A4A"/>
          <w:shd w:val="clear" w:color="auto" w:fill="FFFFFF"/>
        </w:rPr>
        <w:fldChar w:fldCharType="begin"/>
      </w:r>
      <w:r>
        <w:rPr>
          <w:rFonts w:ascii="Arial" w:hAnsi="Arial" w:cs="Arial"/>
          <w:color w:val="4A4A4A"/>
          <w:shd w:val="clear" w:color="auto" w:fill="FFFFFF"/>
        </w:rPr>
        <w:instrText xml:space="preserve"> HYPERLINK "</w:instrText>
      </w:r>
      <w:r>
        <w:rPr>
          <w:rFonts w:ascii="Arial" w:hAnsi="Arial" w:cs="Arial"/>
          <w:color w:val="4A4A4A"/>
          <w:shd w:val="clear" w:color="auto" w:fill="FFFFFF"/>
        </w:rPr>
        <w:instrText>https://ezamowienia.gov.pl/mp-client/search/list/ocds-148610-6baf3617-dbcc-11ee-8305-7e4937eb936d</w:instrText>
      </w:r>
      <w:r>
        <w:rPr>
          <w:rFonts w:ascii="Arial" w:hAnsi="Arial" w:cs="Arial"/>
          <w:color w:val="4A4A4A"/>
          <w:shd w:val="clear" w:color="auto" w:fill="FFFFFF"/>
        </w:rPr>
        <w:instrText xml:space="preserve">" </w:instrText>
      </w:r>
      <w:r>
        <w:rPr>
          <w:rFonts w:ascii="Arial" w:hAnsi="Arial" w:cs="Arial"/>
          <w:color w:val="4A4A4A"/>
          <w:shd w:val="clear" w:color="auto" w:fill="FFFFFF"/>
        </w:rPr>
        <w:fldChar w:fldCharType="separate"/>
      </w:r>
      <w:r w:rsidRPr="00C0089A">
        <w:rPr>
          <w:rStyle w:val="Hipercze"/>
          <w:rFonts w:ascii="Arial" w:hAnsi="Arial" w:cs="Arial"/>
          <w:shd w:val="clear" w:color="auto" w:fill="FFFFFF"/>
        </w:rPr>
        <w:t>https://ezamowienia.gov.pl/mp-client/search/list/ocds-148610-6baf3617-dbcc-11ee-8305-7e4937eb936d</w:t>
      </w:r>
      <w:r>
        <w:rPr>
          <w:rFonts w:ascii="Arial" w:hAnsi="Arial" w:cs="Arial"/>
          <w:color w:val="4A4A4A"/>
          <w:shd w:val="clear" w:color="auto" w:fill="FFFFFF"/>
        </w:rPr>
        <w:fldChar w:fldCharType="end"/>
      </w:r>
    </w:p>
    <w:p w14:paraId="5C0E5434" w14:textId="77777777" w:rsidR="00E90944" w:rsidRDefault="00E90944"/>
    <w:sectPr w:rsidR="00E909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91B"/>
    <w:rsid w:val="0086591B"/>
    <w:rsid w:val="008863AD"/>
    <w:rsid w:val="009325BD"/>
    <w:rsid w:val="00BA09B9"/>
    <w:rsid w:val="00E90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408F2"/>
  <w15:chartTrackingRefBased/>
  <w15:docId w15:val="{397FD10F-870E-42F2-9C63-47E68165F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E9094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9094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90944"/>
    <w:rPr>
      <w:color w:val="605E5C"/>
      <w:shd w:val="clear" w:color="auto" w:fill="E1DFDD"/>
    </w:rPr>
  </w:style>
  <w:style w:type="character" w:customStyle="1" w:styleId="Nagwek2Znak">
    <w:name w:val="Nagłówek 2 Znak"/>
    <w:basedOn w:val="Domylnaczcionkaakapitu"/>
    <w:link w:val="Nagwek2"/>
    <w:uiPriority w:val="9"/>
    <w:rsid w:val="00E9094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448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345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Skłodowski</dc:creator>
  <cp:keywords/>
  <dc:description/>
  <cp:lastModifiedBy>Mateusz Skłodowski</cp:lastModifiedBy>
  <cp:revision>2</cp:revision>
  <dcterms:created xsi:type="dcterms:W3CDTF">2024-03-11T12:39:00Z</dcterms:created>
  <dcterms:modified xsi:type="dcterms:W3CDTF">2024-03-11T12:40:00Z</dcterms:modified>
</cp:coreProperties>
</file>