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1B78" w:rsidRDefault="00671B78" w:rsidP="00671B78">
      <w:r>
        <w:t>Sukcesywna dostawa leków i materiałów medycznych dla Instytutu</w:t>
      </w:r>
    </w:p>
    <w:p w:rsidR="00671B78" w:rsidRDefault="00671B78" w:rsidP="00671B78">
      <w:r>
        <w:t>Medycyny Weterynaryjne</w:t>
      </w:r>
      <w:r w:rsidR="00211C7A">
        <w:t>j</w:t>
      </w:r>
      <w:bookmarkStart w:id="0" w:name="_GoBack"/>
      <w:bookmarkEnd w:id="0"/>
      <w:r>
        <w:br/>
      </w:r>
    </w:p>
    <w:p w:rsidR="00671B78" w:rsidRDefault="00671B78" w:rsidP="00671B78">
      <w:r>
        <w:t xml:space="preserve">Link do strony postępowania: </w:t>
      </w:r>
    </w:p>
    <w:p w:rsidR="00671B78" w:rsidRDefault="00671B78" w:rsidP="00671B78">
      <w:hyperlink r:id="rId4" w:history="1">
        <w:r w:rsidRPr="00830A24">
          <w:rPr>
            <w:rStyle w:val="Hipercze"/>
          </w:rPr>
          <w:t>https://ezamowienia.gov.pl/mp-client/search/list/ocds-148610-61ccee5f-dd4b-11ee-8305-7e4937eb936d</w:t>
        </w:r>
      </w:hyperlink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31"/>
        <w:gridCol w:w="6040"/>
      </w:tblGrid>
      <w:tr w:rsidR="00671B78" w:rsidRPr="00671B78" w:rsidTr="00671B7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71B78" w:rsidRPr="00671B78" w:rsidRDefault="00671B78" w:rsidP="00671B78">
            <w:pPr>
              <w:spacing w:after="0" w:line="240" w:lineRule="auto"/>
              <w:rPr>
                <w:rFonts w:ascii="Arial" w:eastAsia="Times New Roman" w:hAnsi="Arial" w:cs="Arial"/>
                <w:color w:val="4A4A4A"/>
                <w:sz w:val="24"/>
                <w:szCs w:val="24"/>
                <w:lang w:eastAsia="pl-PL"/>
              </w:rPr>
            </w:pPr>
            <w:r w:rsidRPr="00671B78">
              <w:rPr>
                <w:rFonts w:ascii="Arial" w:eastAsia="Times New Roman" w:hAnsi="Arial" w:cs="Arial"/>
                <w:color w:val="4A4A4A"/>
                <w:sz w:val="24"/>
                <w:szCs w:val="24"/>
                <w:lang w:eastAsia="pl-PL"/>
              </w:rPr>
              <w:t>Identyfikator postępowania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71B78" w:rsidRPr="00671B78" w:rsidRDefault="00671B78" w:rsidP="00671B78">
            <w:pPr>
              <w:spacing w:after="0" w:line="240" w:lineRule="auto"/>
              <w:rPr>
                <w:rFonts w:ascii="Arial" w:eastAsia="Times New Roman" w:hAnsi="Arial" w:cs="Arial"/>
                <w:color w:val="4A4A4A"/>
                <w:sz w:val="24"/>
                <w:szCs w:val="24"/>
                <w:lang w:eastAsia="pl-PL"/>
              </w:rPr>
            </w:pPr>
            <w:r w:rsidRPr="00671B78">
              <w:rPr>
                <w:rFonts w:ascii="Arial" w:eastAsia="Times New Roman" w:hAnsi="Arial" w:cs="Arial"/>
                <w:color w:val="4A4A4A"/>
                <w:sz w:val="24"/>
                <w:szCs w:val="24"/>
                <w:lang w:eastAsia="pl-PL"/>
              </w:rPr>
              <w:t>ocds-148610-61ccee5f-dd4b-11ee-8305-7e4937eb936d</w:t>
            </w:r>
          </w:p>
        </w:tc>
      </w:tr>
    </w:tbl>
    <w:p w:rsidR="00671B78" w:rsidRDefault="00671B78" w:rsidP="00671B78"/>
    <w:p w:rsidR="00671B78" w:rsidRDefault="00671B78" w:rsidP="00671B78"/>
    <w:sectPr w:rsidR="00671B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B78"/>
    <w:rsid w:val="00211C7A"/>
    <w:rsid w:val="00671B78"/>
    <w:rsid w:val="008863AD"/>
    <w:rsid w:val="009325BD"/>
    <w:rsid w:val="00BA09B9"/>
    <w:rsid w:val="00E83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F0D57C"/>
  <w15:chartTrackingRefBased/>
  <w15:docId w15:val="{4A10EAA4-2C62-49CD-9809-E0D38DE4A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71B78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71B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040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zamowienia.gov.pl/mp-client/search/list/ocds-148610-61ccee5f-dd4b-11ee-8305-7e4937eb936d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58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Skłodowski</dc:creator>
  <cp:keywords/>
  <dc:description/>
  <cp:lastModifiedBy>Mateusz Skłodowski</cp:lastModifiedBy>
  <cp:revision>2</cp:revision>
  <dcterms:created xsi:type="dcterms:W3CDTF">2024-03-11T10:50:00Z</dcterms:created>
  <dcterms:modified xsi:type="dcterms:W3CDTF">2024-03-11T11:04:00Z</dcterms:modified>
</cp:coreProperties>
</file>